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BB" w:rsidRPr="00F61D3E" w:rsidRDefault="00E2301C">
      <w:pPr>
        <w:pStyle w:val="Nagwek120"/>
        <w:framePr w:wrap="none" w:vAnchor="page" w:hAnchor="page" w:x="3459" w:y="3335"/>
        <w:shd w:val="clear" w:color="auto" w:fill="auto"/>
        <w:spacing w:line="460" w:lineRule="exact"/>
        <w:rPr>
          <w:lang w:val="de-DE"/>
        </w:rPr>
      </w:pPr>
      <w:r w:rsidRPr="00F61D3E">
        <w:rPr>
          <w:lang w:val="de-DE"/>
        </w:rPr>
        <w:t>MONTAGEANWEISUNG</w:t>
      </w:r>
    </w:p>
    <w:p w:rsidR="009B3ABB" w:rsidRPr="00F61D3E" w:rsidRDefault="00E2301C">
      <w:pPr>
        <w:pStyle w:val="Teksttreci0"/>
        <w:framePr w:w="5194" w:h="1579" w:hRule="exact" w:wrap="none" w:vAnchor="page" w:hAnchor="page" w:x="1117" w:y="4217"/>
        <w:shd w:val="clear" w:color="auto" w:fill="auto"/>
        <w:ind w:firstLine="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MONTAGE DER UNTEREN WELLE</w:t>
      </w:r>
    </w:p>
    <w:p w:rsidR="009B3ABB" w:rsidRPr="00F61D3E" w:rsidRDefault="00E2301C">
      <w:pPr>
        <w:pStyle w:val="Teksttreci0"/>
        <w:framePr w:w="5194" w:h="1579" w:hRule="exact" w:wrap="none" w:vAnchor="page" w:hAnchor="page" w:x="1117" w:y="4217"/>
        <w:shd w:val="clear" w:color="auto" w:fill="auto"/>
        <w:ind w:right="10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Schaft</w:t>
      </w:r>
      <w:r w:rsidR="001766B2" w:rsidRPr="00F61D3E">
        <w:rPr>
          <w:rStyle w:val="TeksttreciOdstpy0pt"/>
          <w:lang w:val="de-DE"/>
        </w:rPr>
        <w:t xml:space="preserve"> A </w:t>
      </w:r>
      <w:r w:rsidRPr="00F61D3E">
        <w:rPr>
          <w:rStyle w:val="TeksttreciOdstpy0pt"/>
          <w:lang w:val="de-DE"/>
        </w:rPr>
        <w:t>und Schrauben</w:t>
      </w:r>
      <w:r w:rsidR="001766B2" w:rsidRPr="00F61D3E">
        <w:rPr>
          <w:rStyle w:val="TeksttreciOdstpy0pt"/>
          <w:lang w:val="de-DE"/>
        </w:rPr>
        <w:t xml:space="preserve"> C</w:t>
      </w:r>
      <w:r w:rsidRPr="00F61D3E">
        <w:rPr>
          <w:rStyle w:val="TeksttreciOdstpy0pt"/>
          <w:lang w:val="de-DE"/>
        </w:rPr>
        <w:t xml:space="preserve"> lösen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Alu-Rohr der Antriebswelle in das Getriebe so einlegen, dass die Öffnung B mit der Öffnung A fluchtet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Schaft A und Schrauben C festziehen, um die Antriebswelle im Getriebe zu blockieren.</w:t>
      </w:r>
    </w:p>
    <w:p w:rsidR="009B3ABB" w:rsidRPr="00F61D3E" w:rsidRDefault="00632D4B">
      <w:pPr>
        <w:framePr w:wrap="none" w:vAnchor="page" w:hAnchor="page" w:x="6349" w:y="4169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2819400" cy="2590800"/>
            <wp:effectExtent l="0" t="0" r="0" b="0"/>
            <wp:docPr id="1" name="Obraz 1" descr="C:\Users\T420\Desktop\Diuna 2014\05.201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20\Desktop\Diuna 2014\05.201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E2301C" w:rsidP="00E2301C">
      <w:pPr>
        <w:pStyle w:val="Teksttreci0"/>
        <w:framePr w:w="4339" w:h="1358" w:hRule="exact" w:wrap="none" w:vAnchor="page" w:hAnchor="page" w:x="1117" w:y="6296"/>
        <w:shd w:val="clear" w:color="auto" w:fill="auto"/>
        <w:ind w:firstLine="0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MONTAGE DES GRIFFS</w:t>
      </w:r>
    </w:p>
    <w:p w:rsidR="009B3ABB" w:rsidRPr="00F61D3E" w:rsidRDefault="00E2301C" w:rsidP="00E2301C">
      <w:pPr>
        <w:pStyle w:val="Teksttreci0"/>
        <w:framePr w:w="4339" w:h="1358" w:hRule="exact" w:wrap="none" w:vAnchor="page" w:hAnchor="page" w:x="1117" w:y="6296"/>
        <w:shd w:val="clear" w:color="auto" w:fill="auto"/>
        <w:ind w:right="100" w:firstLine="0"/>
        <w:rPr>
          <w:lang w:val="de-DE"/>
        </w:rPr>
      </w:pPr>
      <w:r w:rsidRPr="00F61D3E">
        <w:rPr>
          <w:rStyle w:val="TeksttreciOdstpy0pt"/>
          <w:lang w:val="de-DE"/>
        </w:rPr>
        <w:t>Griff in den Scharnieren anordnen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Handgriff in komfortable Lage bringen und 4 Schrauben anziehen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1766B2" w:rsidP="00E2301C">
      <w:pPr>
        <w:pStyle w:val="Podpisobrazu40"/>
        <w:framePr w:w="1109" w:h="384" w:hRule="exact" w:wrap="none" w:vAnchor="page" w:hAnchor="page" w:x="5293" w:y="7845"/>
        <w:shd w:val="clear" w:color="auto" w:fill="auto"/>
        <w:spacing w:line="120" w:lineRule="exact"/>
        <w:rPr>
          <w:lang w:val="de-DE"/>
        </w:rPr>
      </w:pPr>
      <w:r w:rsidRPr="00F61D3E">
        <w:rPr>
          <w:lang w:val="de-DE"/>
        </w:rPr>
        <w:t xml:space="preserve">5 </w:t>
      </w:r>
      <w:r w:rsidRPr="00F61D3E">
        <w:rPr>
          <w:rStyle w:val="Podpisobrazu41"/>
          <w:lang w:val="de-DE"/>
        </w:rPr>
        <w:t xml:space="preserve">X </w:t>
      </w:r>
      <w:r w:rsidRPr="00F61D3E">
        <w:rPr>
          <w:lang w:val="de-DE"/>
        </w:rPr>
        <w:t xml:space="preserve">20 </w:t>
      </w:r>
      <w:r w:rsidRPr="00F61D3E">
        <w:rPr>
          <w:rStyle w:val="Podpisobrazu41"/>
          <w:lang w:val="de-DE"/>
        </w:rPr>
        <w:t>mm</w:t>
      </w:r>
    </w:p>
    <w:p w:rsidR="009B3ABB" w:rsidRPr="00F61D3E" w:rsidRDefault="00E2301C" w:rsidP="00E2301C">
      <w:pPr>
        <w:pStyle w:val="Podpisobrazu30"/>
        <w:framePr w:w="1109" w:h="384" w:hRule="exact" w:wrap="none" w:vAnchor="page" w:hAnchor="page" w:x="5293" w:y="7845"/>
        <w:shd w:val="clear" w:color="auto" w:fill="auto"/>
        <w:spacing w:line="140" w:lineRule="exact"/>
        <w:rPr>
          <w:lang w:val="de-DE"/>
        </w:rPr>
      </w:pPr>
      <w:r w:rsidRPr="00F61D3E">
        <w:rPr>
          <w:rStyle w:val="Podpisobrazu31"/>
          <w:lang w:val="de-DE"/>
        </w:rPr>
        <w:t>SCHRAUBEN</w:t>
      </w:r>
      <w:r w:rsidR="001766B2" w:rsidRPr="00F61D3E">
        <w:rPr>
          <w:rStyle w:val="Podpisobrazu31"/>
          <w:lang w:val="de-DE"/>
        </w:rPr>
        <w:t xml:space="preserve"> (4)</w:t>
      </w:r>
    </w:p>
    <w:p w:rsidR="009B3ABB" w:rsidRPr="00F61D3E" w:rsidRDefault="00E2301C" w:rsidP="00E2301C">
      <w:pPr>
        <w:pStyle w:val="Podpisobrazu0"/>
        <w:framePr w:w="3254" w:h="1792" w:hRule="exact" w:wrap="none" w:vAnchor="page" w:hAnchor="page" w:x="1117" w:y="8580"/>
        <w:shd w:val="clear" w:color="auto" w:fill="auto"/>
        <w:rPr>
          <w:b/>
          <w:lang w:val="de-DE"/>
        </w:rPr>
      </w:pPr>
      <w:r w:rsidRPr="00F61D3E">
        <w:rPr>
          <w:rStyle w:val="PodpisobrazuOdstpy0pt"/>
          <w:b/>
          <w:lang w:val="de-DE"/>
        </w:rPr>
        <w:t>MONTAGE DER PLASTIKVERKLEIDUNG</w:t>
      </w:r>
    </w:p>
    <w:p w:rsidR="009B3ABB" w:rsidRPr="00F61D3E" w:rsidRDefault="001766B2" w:rsidP="00E2301C">
      <w:pPr>
        <w:pStyle w:val="Podpisobrazu0"/>
        <w:framePr w:w="3254" w:h="1792" w:hRule="exact" w:wrap="none" w:vAnchor="page" w:hAnchor="page" w:x="1117" w:y="8580"/>
        <w:shd w:val="clear" w:color="auto" w:fill="auto"/>
        <w:ind w:right="480"/>
        <w:jc w:val="both"/>
        <w:rPr>
          <w:lang w:val="de-DE"/>
        </w:rPr>
      </w:pPr>
      <w:r w:rsidRPr="00F61D3E">
        <w:rPr>
          <w:rStyle w:val="PodpisobrazuOdstpy0pt"/>
          <w:lang w:val="de-DE"/>
        </w:rPr>
        <w:t>(</w:t>
      </w:r>
      <w:r w:rsidR="00E2301C" w:rsidRPr="00F61D3E">
        <w:rPr>
          <w:rStyle w:val="PodpisobrazuOdstpy0pt"/>
          <w:lang w:val="de-DE"/>
        </w:rPr>
        <w:t>Zur Arbeit mit Nylondraht</w:t>
      </w:r>
      <w:r w:rsidRPr="00F61D3E">
        <w:rPr>
          <w:rStyle w:val="PodpisobrazuOdstpy0pt"/>
          <w:lang w:val="de-DE"/>
        </w:rPr>
        <w:t xml:space="preserve">) </w:t>
      </w:r>
      <w:r w:rsidR="00E2301C" w:rsidRPr="00F61D3E">
        <w:rPr>
          <w:rStyle w:val="PodpisobrazuOdstpy0pt"/>
          <w:lang w:val="de-DE"/>
        </w:rPr>
        <w:t>Plastikverkleidung mittels vier Schrauben befestigen</w:t>
      </w:r>
      <w:r w:rsidRPr="00F61D3E">
        <w:rPr>
          <w:rStyle w:val="PodpisobrazuOdstpy0pt"/>
          <w:lang w:val="de-DE"/>
        </w:rPr>
        <w:t>.</w:t>
      </w:r>
    </w:p>
    <w:p w:rsidR="009B3ABB" w:rsidRPr="00F61D3E" w:rsidRDefault="001766B2">
      <w:pPr>
        <w:pStyle w:val="Podpisobrazu30"/>
        <w:framePr w:wrap="none" w:vAnchor="page" w:hAnchor="page" w:x="5581" w:y="8483"/>
        <w:shd w:val="clear" w:color="auto" w:fill="auto"/>
        <w:spacing w:line="140" w:lineRule="exact"/>
        <w:rPr>
          <w:lang w:val="de-DE"/>
        </w:rPr>
      </w:pPr>
      <w:r w:rsidRPr="00F61D3E">
        <w:rPr>
          <w:lang w:val="de-DE"/>
        </w:rPr>
        <w:t xml:space="preserve">5 </w:t>
      </w:r>
      <w:r w:rsidRPr="00F61D3E">
        <w:rPr>
          <w:rStyle w:val="Podpisobrazu32"/>
          <w:lang w:val="de-DE"/>
        </w:rPr>
        <w:t xml:space="preserve">mm </w:t>
      </w:r>
      <w:r w:rsidR="00E2301C" w:rsidRPr="00F61D3E">
        <w:rPr>
          <w:lang w:val="de-DE"/>
        </w:rPr>
        <w:t>UNTERLEGSCHEIBEN</w:t>
      </w:r>
      <w:r w:rsidRPr="00F61D3E">
        <w:rPr>
          <w:lang w:val="de-DE"/>
        </w:rPr>
        <w:t xml:space="preserve"> </w:t>
      </w:r>
      <w:r w:rsidRPr="00F61D3E">
        <w:rPr>
          <w:rStyle w:val="Podpisobrazu32"/>
          <w:lang w:val="de-DE"/>
        </w:rPr>
        <w:t>(4)</w:t>
      </w:r>
    </w:p>
    <w:p w:rsidR="009B3ABB" w:rsidRPr="00F61D3E" w:rsidRDefault="00632D4B" w:rsidP="00632D4B">
      <w:pPr>
        <w:pStyle w:val="Teksttreci0"/>
        <w:framePr w:w="5429" w:h="2844" w:hRule="exact" w:wrap="none" w:vAnchor="page" w:hAnchor="page" w:x="1141" w:y="11076"/>
        <w:shd w:val="clear" w:color="auto" w:fill="auto"/>
        <w:ind w:left="20" w:firstLine="0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MONTAGE DES DRAHTROLLENKOPFES</w:t>
      </w:r>
    </w:p>
    <w:p w:rsidR="009B3ABB" w:rsidRPr="00F61D3E" w:rsidRDefault="00632D4B" w:rsidP="00632D4B">
      <w:pPr>
        <w:pStyle w:val="Teksttreci0"/>
        <w:framePr w:w="5429" w:h="2844" w:hRule="exact" w:wrap="none" w:vAnchor="page" w:hAnchor="page" w:x="1141" w:y="11076"/>
        <w:shd w:val="clear" w:color="auto" w:fill="auto"/>
        <w:ind w:left="20" w:right="320" w:firstLine="0"/>
        <w:rPr>
          <w:lang w:val="de-DE"/>
        </w:rPr>
      </w:pPr>
      <w:r w:rsidRPr="00F61D3E">
        <w:rPr>
          <w:rStyle w:val="TeksttreciOdstpy0pt"/>
          <w:lang w:val="de-DE"/>
        </w:rPr>
        <w:t>Unterlegscheibe</w:t>
      </w:r>
      <w:r w:rsidR="001766B2" w:rsidRPr="00F61D3E">
        <w:rPr>
          <w:rStyle w:val="TeksttreciOdstpy0pt"/>
          <w:lang w:val="de-DE"/>
        </w:rPr>
        <w:t xml:space="preserve"> C </w:t>
      </w:r>
      <w:r w:rsidRPr="00F61D3E">
        <w:rPr>
          <w:rStyle w:val="TeksttreciOdstpy0pt"/>
          <w:lang w:val="de-DE"/>
        </w:rPr>
        <w:t>auf dem Gehäuse der Gangschaltung befestigen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Die Öffnung der Verschraubungsplatte mit der Öffnung auf der Verkleidung E fluchtend ausgleichen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 xml:space="preserve">Drahtkopf </w:t>
      </w:r>
      <w:r w:rsidR="001766B2" w:rsidRPr="00F61D3E">
        <w:rPr>
          <w:rStyle w:val="TeksttreciOdstpy0pt"/>
          <w:lang w:val="de-DE"/>
        </w:rPr>
        <w:t>A</w:t>
      </w:r>
      <w:r w:rsidRPr="00F61D3E">
        <w:rPr>
          <w:rStyle w:val="TeksttreciOdstpy0pt"/>
          <w:lang w:val="de-DE"/>
        </w:rPr>
        <w:t xml:space="preserve"> montieren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Schnittkopf auf die Welle bis zum Anschlag aufschrauben und gleichzeitig die Unterlegscheibe C</w:t>
      </w:r>
      <w:r w:rsidR="001766B2" w:rsidRPr="00F61D3E">
        <w:rPr>
          <w:rStyle w:val="TeksttreciOdstpy0pt"/>
          <w:lang w:val="de-DE"/>
        </w:rPr>
        <w:t xml:space="preserve"> </w:t>
      </w:r>
      <w:r w:rsidRPr="00F61D3E">
        <w:rPr>
          <w:rStyle w:val="TeksttreciOdstpy0pt"/>
          <w:lang w:val="de-DE"/>
        </w:rPr>
        <w:t xml:space="preserve">blockieren </w:t>
      </w:r>
      <w:r w:rsidR="001766B2" w:rsidRPr="00F61D3E">
        <w:rPr>
          <w:rStyle w:val="TeksttreciOdstpy0pt"/>
          <w:lang w:val="de-DE"/>
        </w:rPr>
        <w:t>(</w:t>
      </w:r>
      <w:r w:rsidRPr="00F61D3E">
        <w:rPr>
          <w:rStyle w:val="TeksttreciOdstpy0pt"/>
          <w:lang w:val="de-DE"/>
        </w:rPr>
        <w:t>durch Drehen gegen den Uhrzeigersinn). Sicherung</w:t>
      </w:r>
      <w:r w:rsidR="001766B2" w:rsidRPr="00F61D3E">
        <w:rPr>
          <w:rStyle w:val="TeksttreciOdstpy0pt"/>
          <w:lang w:val="de-DE"/>
        </w:rPr>
        <w:t xml:space="preserve"> (</w:t>
      </w:r>
      <w:r w:rsidRPr="00F61D3E">
        <w:rPr>
          <w:rStyle w:val="TeksttreciOdstpy0pt"/>
          <w:lang w:val="de-DE"/>
        </w:rPr>
        <w:t>B</w:t>
      </w:r>
      <w:r w:rsidR="001766B2" w:rsidRPr="00F61D3E">
        <w:rPr>
          <w:rStyle w:val="TeksttreciOdstpy0pt"/>
          <w:lang w:val="de-DE"/>
        </w:rPr>
        <w:t>lo</w:t>
      </w:r>
      <w:r w:rsidRPr="00F61D3E">
        <w:rPr>
          <w:rStyle w:val="TeksttreciOdstpy0pt"/>
          <w:lang w:val="de-DE"/>
        </w:rPr>
        <w:t>c</w:t>
      </w:r>
      <w:r w:rsidR="001766B2" w:rsidRPr="00F61D3E">
        <w:rPr>
          <w:rStyle w:val="TeksttreciOdstpy0pt"/>
          <w:lang w:val="de-DE"/>
        </w:rPr>
        <w:t>kad</w:t>
      </w:r>
      <w:r w:rsidRPr="00F61D3E">
        <w:rPr>
          <w:rStyle w:val="TeksttreciOdstpy0pt"/>
          <w:lang w:val="de-DE"/>
        </w:rPr>
        <w:t>e</w:t>
      </w:r>
      <w:r w:rsidR="001766B2" w:rsidRPr="00F61D3E">
        <w:rPr>
          <w:rStyle w:val="TeksttreciOdstpy0pt"/>
          <w:lang w:val="de-DE"/>
        </w:rPr>
        <w:t>)</w:t>
      </w:r>
      <w:r w:rsidRPr="00F61D3E">
        <w:rPr>
          <w:rStyle w:val="TeksttreciOdstpy0pt"/>
          <w:lang w:val="de-DE"/>
        </w:rPr>
        <w:t xml:space="preserve"> entfernen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632D4B">
      <w:pPr>
        <w:framePr w:wrap="none" w:vAnchor="page" w:hAnchor="page" w:x="6666" w:y="10485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1752600" cy="2080895"/>
            <wp:effectExtent l="0" t="0" r="0" b="0"/>
            <wp:docPr id="2" name="Obraz 2" descr="C:\Users\T420\Desktop\Diuna 2014\05.201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420\Desktop\Diuna 2014\05.2014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632D4B">
      <w:pPr>
        <w:rPr>
          <w:sz w:val="2"/>
          <w:szCs w:val="2"/>
          <w:lang w:val="de-DE"/>
        </w:rPr>
        <w:sectPr w:rsidR="009B3ABB" w:rsidRPr="00F61D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61D3E"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2799715</wp:posOffset>
            </wp:positionH>
            <wp:positionV relativeFrom="page">
              <wp:posOffset>5176520</wp:posOffset>
            </wp:positionV>
            <wp:extent cx="1566545" cy="1670050"/>
            <wp:effectExtent l="0" t="0" r="0" b="6350"/>
            <wp:wrapNone/>
            <wp:docPr id="9" name="Obraz 4" descr="C:\Users\T420\Desktop\Diuna 2014\05.2014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420\Desktop\Diuna 2014\05.2014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ABB" w:rsidRPr="00F61D3E" w:rsidRDefault="00632D4B">
      <w:pPr>
        <w:pStyle w:val="Teksttreci0"/>
        <w:framePr w:w="9326" w:h="1930" w:hRule="exact" w:wrap="none" w:vAnchor="page" w:hAnchor="page" w:x="1304" w:y="4221"/>
        <w:shd w:val="clear" w:color="auto" w:fill="auto"/>
        <w:ind w:left="20" w:firstLine="0"/>
        <w:jc w:val="left"/>
        <w:rPr>
          <w:b/>
          <w:lang w:val="de-DE"/>
        </w:rPr>
      </w:pPr>
      <w:r w:rsidRPr="00F61D3E">
        <w:rPr>
          <w:rStyle w:val="TeksttreciOdstpy0pt0"/>
          <w:b/>
          <w:lang w:val="de-DE"/>
        </w:rPr>
        <w:lastRenderedPageBreak/>
        <w:t>MONTAGE DER KLINGE</w:t>
      </w:r>
    </w:p>
    <w:p w:rsidR="009B3ABB" w:rsidRPr="00F61D3E" w:rsidRDefault="00632D4B" w:rsidP="00E35F93">
      <w:pPr>
        <w:pStyle w:val="Teksttreci0"/>
        <w:framePr w:w="9326" w:h="1930" w:hRule="exact" w:wrap="none" w:vAnchor="page" w:hAnchor="page" w:x="1304" w:y="4221"/>
        <w:shd w:val="clear" w:color="auto" w:fill="auto"/>
        <w:ind w:left="20" w:right="3086" w:firstLine="0"/>
        <w:jc w:val="left"/>
        <w:rPr>
          <w:lang w:val="de-DE"/>
        </w:rPr>
      </w:pPr>
      <w:r w:rsidRPr="00F61D3E">
        <w:rPr>
          <w:rStyle w:val="TeksttreciOdstpy0pt0"/>
          <w:lang w:val="de-DE"/>
        </w:rPr>
        <w:t>Unterlegscheibe</w:t>
      </w:r>
      <w:r w:rsidR="001766B2" w:rsidRPr="00F61D3E">
        <w:rPr>
          <w:rStyle w:val="TeksttreciOdstpy0pt0"/>
          <w:lang w:val="de-DE"/>
        </w:rPr>
        <w:t xml:space="preserve"> F </w:t>
      </w:r>
      <w:r w:rsidRPr="00F61D3E">
        <w:rPr>
          <w:rStyle w:val="TeksttreciOdstpy0pt0"/>
          <w:lang w:val="de-DE"/>
        </w:rPr>
        <w:t>auf dem Gehäuse der Gangschaltung montieren</w:t>
      </w:r>
      <w:r w:rsidR="001766B2" w:rsidRPr="00F61D3E">
        <w:rPr>
          <w:rStyle w:val="TeksttreciOdstpy0pt0"/>
          <w:lang w:val="de-DE"/>
        </w:rPr>
        <w:t>.</w:t>
      </w:r>
      <w:r w:rsidR="00E35F93" w:rsidRPr="00F61D3E">
        <w:rPr>
          <w:rStyle w:val="TeksttreciOdstpy0pt0"/>
          <w:lang w:val="de-DE"/>
        </w:rPr>
        <w:t xml:space="preserve"> </w:t>
      </w:r>
      <w:r w:rsidRPr="00F61D3E">
        <w:rPr>
          <w:rStyle w:val="TeksttreciOdstpy0pt0"/>
          <w:lang w:val="de-DE"/>
        </w:rPr>
        <w:t>Beide Öffnungen der Verschraubungsplatte</w:t>
      </w:r>
      <w:r w:rsidR="001766B2" w:rsidRPr="00F61D3E">
        <w:rPr>
          <w:rStyle w:val="TeksttreciOdstpy0pt0"/>
          <w:lang w:val="de-DE"/>
        </w:rPr>
        <w:t xml:space="preserve"> F </w:t>
      </w:r>
      <w:r w:rsidRPr="00F61D3E">
        <w:rPr>
          <w:rStyle w:val="TeksttreciOdstpy0pt0"/>
          <w:lang w:val="de-DE"/>
        </w:rPr>
        <w:t>mit der Öffnung auf der Verkleidung G fluchtend setzen</w:t>
      </w:r>
      <w:r w:rsidR="001766B2" w:rsidRPr="00F61D3E">
        <w:rPr>
          <w:rStyle w:val="TeksttreciOdstpy0pt0"/>
          <w:lang w:val="de-DE"/>
        </w:rPr>
        <w:t xml:space="preserve"> G.</w:t>
      </w:r>
      <w:r w:rsidR="00E35F93" w:rsidRPr="00F61D3E">
        <w:rPr>
          <w:rStyle w:val="TeksttreciOdstpy0pt0"/>
          <w:lang w:val="de-DE"/>
        </w:rPr>
        <w:t xml:space="preserve"> </w:t>
      </w:r>
      <w:r w:rsidRPr="00F61D3E">
        <w:rPr>
          <w:rStyle w:val="TeksttreciOdstpy0pt0"/>
          <w:lang w:val="de-DE"/>
        </w:rPr>
        <w:t>Schneidescheibe</w:t>
      </w:r>
      <w:r w:rsidR="001766B2" w:rsidRPr="00F61D3E">
        <w:rPr>
          <w:rStyle w:val="TeksttreciOdstpy0pt0"/>
          <w:lang w:val="de-DE"/>
        </w:rPr>
        <w:t xml:space="preserve"> D, </w:t>
      </w:r>
      <w:r w:rsidRPr="00F61D3E">
        <w:rPr>
          <w:rStyle w:val="TeksttreciOdstpy0pt0"/>
          <w:lang w:val="de-DE"/>
        </w:rPr>
        <w:t>Druckplatte</w:t>
      </w:r>
      <w:r w:rsidR="001766B2" w:rsidRPr="00F61D3E">
        <w:rPr>
          <w:rStyle w:val="TeksttreciOdstpy0pt0"/>
          <w:lang w:val="de-DE"/>
        </w:rPr>
        <w:t xml:space="preserve"> C </w:t>
      </w:r>
      <w:r w:rsidRPr="00F61D3E">
        <w:rPr>
          <w:rStyle w:val="TeksttreciOdstpy0pt0"/>
          <w:lang w:val="de-DE"/>
        </w:rPr>
        <w:t>und Gleitpfanne B montieren</w:t>
      </w:r>
      <w:r w:rsidR="001766B2" w:rsidRPr="00F61D3E">
        <w:rPr>
          <w:rStyle w:val="TeksttreciOdstpy0pt0"/>
          <w:lang w:val="de-DE"/>
        </w:rPr>
        <w:t xml:space="preserve">. </w:t>
      </w:r>
      <w:r w:rsidRPr="00F61D3E">
        <w:rPr>
          <w:rStyle w:val="TeksttreciOdstpy0pt0"/>
          <w:lang w:val="de-DE"/>
        </w:rPr>
        <w:t>Metallschneide mittels Mutter A sichern</w:t>
      </w:r>
      <w:r w:rsidR="001766B2" w:rsidRPr="00F61D3E">
        <w:rPr>
          <w:rStyle w:val="TeksttreciOdstpy0pt0"/>
          <w:lang w:val="de-DE"/>
        </w:rPr>
        <w:t>.</w:t>
      </w:r>
    </w:p>
    <w:p w:rsidR="009B3ABB" w:rsidRPr="00F61D3E" w:rsidRDefault="00632D4B">
      <w:pPr>
        <w:pStyle w:val="Nagwek20"/>
        <w:framePr w:w="9326" w:h="1546" w:hRule="exact" w:wrap="none" w:vAnchor="page" w:hAnchor="page" w:x="1304" w:y="8464"/>
        <w:shd w:val="clear" w:color="auto" w:fill="auto"/>
        <w:spacing w:before="0" w:after="240" w:line="250" w:lineRule="exact"/>
        <w:ind w:left="706"/>
        <w:rPr>
          <w:lang w:val="de-DE"/>
        </w:rPr>
      </w:pPr>
      <w:bookmarkStart w:id="0" w:name="bookmark1"/>
      <w:r w:rsidRPr="00F61D3E">
        <w:rPr>
          <w:lang w:val="de-DE"/>
        </w:rPr>
        <w:t>WARNUNG</w:t>
      </w:r>
      <w:r w:rsidR="001766B2" w:rsidRPr="00F61D3E">
        <w:rPr>
          <w:lang w:val="de-DE"/>
        </w:rPr>
        <w:t xml:space="preserve"> </w:t>
      </w:r>
      <w:r w:rsidRPr="00F61D3E">
        <w:rPr>
          <w:lang w:val="de-DE"/>
        </w:rPr>
        <w:t>–</w:t>
      </w:r>
      <w:r w:rsidR="001766B2" w:rsidRPr="00F61D3E">
        <w:rPr>
          <w:lang w:val="de-DE"/>
        </w:rPr>
        <w:t xml:space="preserve"> </w:t>
      </w:r>
      <w:bookmarkEnd w:id="0"/>
      <w:r w:rsidRPr="00F61D3E">
        <w:rPr>
          <w:lang w:val="de-DE"/>
        </w:rPr>
        <w:t>ACHTUNG BEI ÜBERMÄSSIGEN SCHWINGUNGEN</w:t>
      </w:r>
    </w:p>
    <w:p w:rsidR="009B3ABB" w:rsidRPr="00F61D3E" w:rsidRDefault="00632D4B">
      <w:pPr>
        <w:pStyle w:val="Teksttreci0"/>
        <w:framePr w:w="9326" w:h="1546" w:hRule="exact" w:wrap="none" w:vAnchor="page" w:hAnchor="page" w:x="1304" w:y="8464"/>
        <w:shd w:val="clear" w:color="auto" w:fill="auto"/>
        <w:spacing w:line="210" w:lineRule="exact"/>
        <w:ind w:left="706" w:firstLine="0"/>
        <w:jc w:val="left"/>
        <w:rPr>
          <w:b/>
          <w:lang w:val="de-DE"/>
        </w:rPr>
      </w:pPr>
      <w:r w:rsidRPr="00F61D3E">
        <w:rPr>
          <w:rStyle w:val="TeksttreciOdstpy0pt0"/>
          <w:b/>
          <w:lang w:val="de-DE"/>
        </w:rPr>
        <w:t>SOFORT MOTOR ABSCHALTEN</w:t>
      </w:r>
      <w:r w:rsidR="001766B2" w:rsidRPr="00F61D3E">
        <w:rPr>
          <w:rStyle w:val="TeksttreciOdstpy0pt0"/>
          <w:b/>
          <w:lang w:val="de-DE"/>
        </w:rPr>
        <w:t>:</w:t>
      </w:r>
    </w:p>
    <w:p w:rsidR="009B3ABB" w:rsidRPr="00F61D3E" w:rsidRDefault="00632D4B">
      <w:pPr>
        <w:pStyle w:val="Teksttreci0"/>
        <w:framePr w:w="9326" w:h="1546" w:hRule="exact" w:wrap="none" w:vAnchor="page" w:hAnchor="page" w:x="1304" w:y="8464"/>
        <w:shd w:val="clear" w:color="auto" w:fill="auto"/>
        <w:ind w:left="20" w:right="240" w:firstLine="0"/>
        <w:jc w:val="left"/>
        <w:rPr>
          <w:lang w:val="de-DE"/>
        </w:rPr>
      </w:pPr>
      <w:r w:rsidRPr="00F61D3E">
        <w:rPr>
          <w:rStyle w:val="TeksttreciOdstpy0pt0"/>
          <w:lang w:val="de-DE"/>
        </w:rPr>
        <w:t>Übermäßige Schwingungen der Schneide bedeuten, dass diese falsch montiert ist, sofort Motor abschalten und Schneide prüfen</w:t>
      </w:r>
      <w:r w:rsidR="001766B2" w:rsidRPr="00F61D3E">
        <w:rPr>
          <w:rStyle w:val="TeksttreciOdstpy0pt0"/>
          <w:lang w:val="de-DE"/>
        </w:rPr>
        <w:t xml:space="preserve">. </w:t>
      </w:r>
      <w:r w:rsidRPr="00F61D3E">
        <w:rPr>
          <w:rStyle w:val="TeksttreciOdstpy0pt0"/>
          <w:lang w:val="de-DE"/>
        </w:rPr>
        <w:t>Eine falsch montierte Schneide kann Verletzungen verursachen</w:t>
      </w:r>
      <w:r w:rsidR="001766B2" w:rsidRPr="00F61D3E">
        <w:rPr>
          <w:rStyle w:val="TeksttreciOdstpy0pt0"/>
          <w:lang w:val="de-DE"/>
        </w:rPr>
        <w:t>.</w:t>
      </w:r>
    </w:p>
    <w:p w:rsidR="009B3ABB" w:rsidRPr="00F61D3E" w:rsidRDefault="00632D4B">
      <w:pPr>
        <w:framePr w:wrap="none" w:vAnchor="page" w:hAnchor="page" w:x="7554" w:y="4264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1471295" cy="2632075"/>
            <wp:effectExtent l="0" t="0" r="0" b="0"/>
            <wp:docPr id="3" name="Obraz 3" descr="C:\Users\T420\Desktop\Diuna 2014\05.2014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420\Desktop\Diuna 2014\05.2014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632D4B">
      <w:pPr>
        <w:framePr w:wrap="none" w:vAnchor="page" w:hAnchor="page" w:x="1304" w:y="8714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346075" cy="304800"/>
            <wp:effectExtent l="0" t="0" r="0" b="0"/>
            <wp:docPr id="4" name="Obraz 4" descr="C:\Users\T420\Desktop\Diuna 2014\05.2014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420\Desktop\Diuna 2014\05.2014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9B3ABB">
      <w:pPr>
        <w:rPr>
          <w:sz w:val="2"/>
          <w:szCs w:val="2"/>
          <w:lang w:val="de-DE"/>
        </w:rPr>
        <w:sectPr w:rsidR="009B3ABB" w:rsidRPr="00F61D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3ABB" w:rsidRPr="00F61D3E" w:rsidRDefault="007860D0">
      <w:pPr>
        <w:pStyle w:val="Nagwek120"/>
        <w:framePr w:w="9072" w:h="9486" w:hRule="exact" w:wrap="none" w:vAnchor="page" w:hAnchor="page" w:x="1436" w:y="3717"/>
        <w:shd w:val="clear" w:color="auto" w:fill="auto"/>
        <w:spacing w:after="73" w:line="460" w:lineRule="exact"/>
        <w:ind w:left="1406"/>
        <w:jc w:val="center"/>
        <w:rPr>
          <w:lang w:val="de-DE"/>
        </w:rPr>
      </w:pPr>
      <w:r w:rsidRPr="00F61D3E">
        <w:rPr>
          <w:lang w:val="de-DE"/>
        </w:rPr>
        <w:lastRenderedPageBreak/>
        <w:t>BRENNSTOFF UND ÖLMISCHUNG</w:t>
      </w:r>
    </w:p>
    <w:p w:rsidR="009B3ABB" w:rsidRPr="00F61D3E" w:rsidRDefault="007860D0" w:rsidP="00E35F93">
      <w:pPr>
        <w:pStyle w:val="Teksttreci0"/>
        <w:framePr w:w="9072" w:h="9486" w:hRule="exact" w:wrap="none" w:vAnchor="page" w:hAnchor="page" w:x="1436" w:y="3717"/>
        <w:numPr>
          <w:ilvl w:val="0"/>
          <w:numId w:val="1"/>
        </w:numPr>
        <w:shd w:val="clear" w:color="auto" w:fill="auto"/>
        <w:tabs>
          <w:tab w:val="left" w:pos="2127"/>
        </w:tabs>
        <w:spacing w:line="298" w:lineRule="exact"/>
        <w:ind w:left="2127" w:hanging="367"/>
        <w:rPr>
          <w:lang w:val="de-DE"/>
        </w:rPr>
      </w:pPr>
      <w:r w:rsidRPr="00F61D3E">
        <w:rPr>
          <w:rStyle w:val="TeksttreciOdstpy0pt"/>
          <w:lang w:val="de-DE"/>
        </w:rPr>
        <w:t>Den Tank nie ganz voll tanken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7860D0" w:rsidP="00E35F93">
      <w:pPr>
        <w:pStyle w:val="Teksttreci0"/>
        <w:framePr w:w="9072" w:h="9486" w:hRule="exact" w:wrap="none" w:vAnchor="page" w:hAnchor="page" w:x="1436" w:y="3717"/>
        <w:numPr>
          <w:ilvl w:val="0"/>
          <w:numId w:val="1"/>
        </w:numPr>
        <w:shd w:val="clear" w:color="auto" w:fill="auto"/>
        <w:tabs>
          <w:tab w:val="left" w:pos="2127"/>
        </w:tabs>
        <w:spacing w:line="298" w:lineRule="exact"/>
        <w:ind w:left="2127" w:right="20" w:hanging="367"/>
        <w:rPr>
          <w:lang w:val="de-DE"/>
        </w:rPr>
      </w:pPr>
      <w:r w:rsidRPr="00F61D3E">
        <w:rPr>
          <w:rStyle w:val="TeksttreciOdstpy0pt"/>
          <w:lang w:val="de-DE"/>
        </w:rPr>
        <w:t>Niemals Brennstoff in einem geschlossenen und nicht belüfteten Raum tanken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7860D0" w:rsidP="00E35F93">
      <w:pPr>
        <w:pStyle w:val="Teksttreci0"/>
        <w:framePr w:w="9072" w:h="9486" w:hRule="exact" w:wrap="none" w:vAnchor="page" w:hAnchor="page" w:x="1436" w:y="3717"/>
        <w:numPr>
          <w:ilvl w:val="0"/>
          <w:numId w:val="1"/>
        </w:numPr>
        <w:shd w:val="clear" w:color="auto" w:fill="auto"/>
        <w:tabs>
          <w:tab w:val="left" w:pos="2127"/>
        </w:tabs>
        <w:spacing w:line="298" w:lineRule="exact"/>
        <w:ind w:left="2127" w:hanging="367"/>
        <w:rPr>
          <w:lang w:val="de-DE"/>
        </w:rPr>
      </w:pPr>
      <w:r w:rsidRPr="00F61D3E">
        <w:rPr>
          <w:rStyle w:val="TeksttreciOdstpy0pt"/>
          <w:lang w:val="de-DE"/>
        </w:rPr>
        <w:t>Kein Benzin ins Gerät in der Nähe von offenem Feuer oder Funken gießen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7860D0" w:rsidP="00E35F93">
      <w:pPr>
        <w:pStyle w:val="Teksttreci0"/>
        <w:framePr w:w="9072" w:h="9486" w:hRule="exact" w:wrap="none" w:vAnchor="page" w:hAnchor="page" w:x="1436" w:y="3717"/>
        <w:numPr>
          <w:ilvl w:val="0"/>
          <w:numId w:val="1"/>
        </w:numPr>
        <w:shd w:val="clear" w:color="auto" w:fill="auto"/>
        <w:tabs>
          <w:tab w:val="left" w:pos="2127"/>
        </w:tabs>
        <w:spacing w:line="298" w:lineRule="exact"/>
        <w:ind w:left="2127" w:right="20" w:hanging="367"/>
        <w:rPr>
          <w:lang w:val="de-DE"/>
        </w:rPr>
      </w:pPr>
      <w:r w:rsidRPr="00F61D3E">
        <w:rPr>
          <w:rStyle w:val="TeksttreciOdstpy0pt"/>
          <w:lang w:val="de-DE"/>
        </w:rPr>
        <w:t>Verschütteten Brennstoff bedingungslos abwischen, bevor der Motor eingeschaltet wird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7860D0" w:rsidP="00E35F93">
      <w:pPr>
        <w:pStyle w:val="Teksttreci0"/>
        <w:framePr w:w="9072" w:h="9486" w:hRule="exact" w:wrap="none" w:vAnchor="page" w:hAnchor="page" w:x="1436" w:y="3717"/>
        <w:numPr>
          <w:ilvl w:val="0"/>
          <w:numId w:val="1"/>
        </w:numPr>
        <w:shd w:val="clear" w:color="auto" w:fill="auto"/>
        <w:tabs>
          <w:tab w:val="left" w:pos="2127"/>
        </w:tabs>
        <w:spacing w:after="240" w:line="298" w:lineRule="exact"/>
        <w:ind w:left="2127" w:hanging="367"/>
        <w:rPr>
          <w:lang w:val="de-DE"/>
        </w:rPr>
      </w:pPr>
      <w:r w:rsidRPr="00F61D3E">
        <w:rPr>
          <w:rStyle w:val="TeksttreciOdstpy0pt"/>
          <w:lang w:val="de-DE"/>
        </w:rPr>
        <w:t>Den Brennstoff nicht bei heißem Motor eingießen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after="236" w:line="298" w:lineRule="exact"/>
        <w:ind w:left="20" w:right="2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Der für dieses Modell eingesetzte Brennstoff ist eine Mischung von bleifreiem Benzin und attestiertem Motoröl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 xml:space="preserve">Beim Vermischen von Benzin mit Öl für Zweitaktmotoren nur Benzin einsetzen, das WEDER ETHANOL NOCH METHANOL </w:t>
      </w:r>
      <w:r w:rsidR="001766B2" w:rsidRPr="00F61D3E">
        <w:rPr>
          <w:rStyle w:val="TeksttreciOdstpy0pt"/>
          <w:lang w:val="de-DE"/>
        </w:rPr>
        <w:t>(</w:t>
      </w:r>
      <w:r w:rsidRPr="00F61D3E">
        <w:rPr>
          <w:rStyle w:val="TeksttreciOdstpy0pt"/>
          <w:lang w:val="de-DE"/>
        </w:rPr>
        <w:t>Alkoholarten) enthält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95-Oktan-Benzin einsetzen. Bleifreies Benzin ist von seiner guten Qualität bekannt. Dies hilft eventuelle Beschädigungen der Leitungen und anderer Teile des Motors zu vermeiden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MISCHUNGSVERHÄLNIS</w:t>
      </w:r>
      <w:r w:rsidR="001766B2" w:rsidRPr="00F61D3E">
        <w:rPr>
          <w:rStyle w:val="TeksttreciOdstpy0pt"/>
          <w:b/>
          <w:lang w:val="de-DE"/>
        </w:rPr>
        <w:t xml:space="preserve"> 25:1 (</w:t>
      </w:r>
      <w:r w:rsidRPr="00F61D3E">
        <w:rPr>
          <w:rStyle w:val="TeksttreciOdstpy0pt"/>
          <w:b/>
          <w:lang w:val="de-DE"/>
        </w:rPr>
        <w:t>Motoreinfahrfrist</w:t>
      </w:r>
      <w:r w:rsidR="001766B2" w:rsidRPr="00F61D3E">
        <w:rPr>
          <w:rStyle w:val="TeksttreciOdstpy0pt"/>
          <w:b/>
          <w:lang w:val="de-DE"/>
        </w:rPr>
        <w:t xml:space="preserve">)= </w:t>
      </w:r>
      <w:r w:rsidRPr="00F61D3E">
        <w:rPr>
          <w:rStyle w:val="TeksttreciOdstpy0pt"/>
          <w:b/>
          <w:lang w:val="de-DE"/>
        </w:rPr>
        <w:t>BENZIN</w:t>
      </w:r>
      <w:r w:rsidR="001766B2" w:rsidRPr="00F61D3E">
        <w:rPr>
          <w:rStyle w:val="TeksttreciOdstpy0pt"/>
          <w:b/>
          <w:lang w:val="de-DE"/>
        </w:rPr>
        <w:t xml:space="preserve">-25 </w:t>
      </w:r>
      <w:r w:rsidRPr="00F61D3E">
        <w:rPr>
          <w:rStyle w:val="TeksttreciOdstpy0pt"/>
          <w:b/>
          <w:lang w:val="de-DE"/>
        </w:rPr>
        <w:t>TEILE</w:t>
      </w:r>
      <w:r w:rsidR="001766B2" w:rsidRPr="00F61D3E">
        <w:rPr>
          <w:rStyle w:val="TeksttreciOdstpy0pt"/>
          <w:b/>
          <w:lang w:val="de-DE"/>
        </w:rPr>
        <w:t xml:space="preserve">, </w:t>
      </w:r>
      <w:r w:rsidRPr="00F61D3E">
        <w:rPr>
          <w:rStyle w:val="TeksttreciOdstpy0pt"/>
          <w:b/>
          <w:lang w:val="de-DE"/>
        </w:rPr>
        <w:t>ÖL</w:t>
      </w:r>
      <w:r w:rsidR="001766B2" w:rsidRPr="00F61D3E">
        <w:rPr>
          <w:rStyle w:val="TeksttreciOdstpy0pt"/>
          <w:b/>
          <w:lang w:val="de-DE"/>
        </w:rPr>
        <w:t xml:space="preserve">-1 </w:t>
      </w:r>
      <w:r w:rsidRPr="00F61D3E">
        <w:rPr>
          <w:rStyle w:val="TeksttreciOdstpy0pt"/>
          <w:b/>
          <w:lang w:val="de-DE"/>
        </w:rPr>
        <w:t>TEIL</w:t>
      </w:r>
    </w:p>
    <w:p w:rsidR="00E35F93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right="20" w:firstLine="0"/>
        <w:jc w:val="left"/>
        <w:rPr>
          <w:rStyle w:val="TeksttreciOdstpy0pt"/>
          <w:lang w:val="de-DE"/>
        </w:rPr>
      </w:pPr>
      <w:r w:rsidRPr="00F61D3E">
        <w:rPr>
          <w:rStyle w:val="TeksttreciOdstpy0pt"/>
          <w:lang w:val="de-DE"/>
        </w:rPr>
        <w:t xml:space="preserve">Die Mischung </w:t>
      </w:r>
      <w:r w:rsidR="001766B2" w:rsidRPr="00F61D3E">
        <w:rPr>
          <w:rStyle w:val="TeksttreciOdstpy0pt"/>
          <w:lang w:val="de-DE"/>
        </w:rPr>
        <w:t xml:space="preserve">25:1 </w:t>
      </w:r>
      <w:r w:rsidRPr="00F61D3E">
        <w:rPr>
          <w:rStyle w:val="TeksttreciOdstpy0pt"/>
          <w:lang w:val="de-DE"/>
        </w:rPr>
        <w:t>wird beim Motoreinfahren eingesetzt (solch eine Mischung muss über die ersten zwei Arbeitszyklen, d.h. bis zum Leerlaufen von zwei vollen Tanks einer solchen Mischung verwendet werden</w:t>
      </w:r>
      <w:r w:rsidR="001766B2" w:rsidRPr="00F61D3E">
        <w:rPr>
          <w:rStyle w:val="TeksttreciOdstpy0pt"/>
          <w:lang w:val="de-DE"/>
        </w:rPr>
        <w:t xml:space="preserve">). 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right="20" w:firstLine="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BRENNSTOFF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Der Motor benutzt einen Zweitaktbrennstoff, Benzin und 2-Takt-Schmiermittel (Öl</w:t>
      </w:r>
      <w:r w:rsidR="001766B2" w:rsidRPr="00F61D3E">
        <w:rPr>
          <w:rStyle w:val="TeksttreciOdstpy0pt"/>
          <w:lang w:val="de-DE"/>
        </w:rPr>
        <w:t>) 25:1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Die Mischung</w:t>
      </w:r>
      <w:r w:rsidR="001766B2" w:rsidRPr="00F61D3E">
        <w:rPr>
          <w:rStyle w:val="TeksttreciOdstpy0pt"/>
          <w:lang w:val="de-DE"/>
        </w:rPr>
        <w:t xml:space="preserve"> 40:1 </w:t>
      </w:r>
      <w:r w:rsidRPr="00F61D3E">
        <w:rPr>
          <w:rStyle w:val="TeksttreciOdstpy0pt"/>
          <w:lang w:val="de-DE"/>
        </w:rPr>
        <w:t>wird nach dem Motoreinfahren verwendet, diese Mischung muss bei der Tägliche Arbeit mit dem Gerät verwendet werden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BENZIN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B251C7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95-Oktan-Benzin einsetzen, die eine gute Qualität hat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1766B2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firstLine="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W</w:t>
      </w:r>
      <w:r w:rsidR="00B251C7" w:rsidRPr="00F61D3E">
        <w:rPr>
          <w:rStyle w:val="TeksttreciOdstpy0pt"/>
          <w:b/>
          <w:lang w:val="de-DE"/>
        </w:rPr>
        <w:t>ICHTIG</w:t>
      </w:r>
      <w:r w:rsidRPr="00F61D3E">
        <w:rPr>
          <w:rStyle w:val="TeksttreciOdstpy0pt"/>
          <w:b/>
          <w:lang w:val="de-DE"/>
        </w:rPr>
        <w:t>:</w:t>
      </w:r>
    </w:p>
    <w:p w:rsidR="009B3ABB" w:rsidRPr="00F61D3E" w:rsidRDefault="0037460C">
      <w:pPr>
        <w:pStyle w:val="Teksttreci0"/>
        <w:framePr w:w="9072" w:h="9486" w:hRule="exact" w:wrap="none" w:vAnchor="page" w:hAnchor="page" w:x="1436" w:y="3717"/>
        <w:shd w:val="clear" w:color="auto" w:fill="auto"/>
        <w:spacing w:line="302" w:lineRule="exact"/>
        <w:ind w:left="20" w:right="20" w:firstLine="0"/>
        <w:rPr>
          <w:lang w:val="de-DE"/>
        </w:rPr>
      </w:pPr>
      <w:r w:rsidRPr="00F61D3E">
        <w:rPr>
          <w:rStyle w:val="TeksttreciOdstpy0pt"/>
          <w:lang w:val="de-DE"/>
        </w:rPr>
        <w:t>Die Zweitaktmischung kann sich entmischen. Vor jedem Einsatz den Tank genau schütteln. Gelagerter Brennstoff altert. Mische nicht mehr Brennstoff, es für einen Monatsverbrauch zu erwarten wäre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Den Brennstoff nur in einem reinen, sicheren und attestierten Behälter aufbewahren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Brennstoffbehälter prüfen und sicherstellen, dass er sauber und mit frischen Brennstoff befüllt ist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Die Lokalisierung und den Typ des Behälters prüfen und vorschriftsmäßig einhalten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37460C">
      <w:pPr>
        <w:pStyle w:val="Nagwek120"/>
        <w:framePr w:w="9072" w:h="1501" w:hRule="exact" w:wrap="none" w:vAnchor="page" w:hAnchor="page" w:x="1436" w:y="13849"/>
        <w:shd w:val="clear" w:color="auto" w:fill="auto"/>
        <w:spacing w:line="460" w:lineRule="exact"/>
        <w:ind w:left="60"/>
        <w:jc w:val="center"/>
        <w:rPr>
          <w:lang w:val="de-DE"/>
        </w:rPr>
      </w:pPr>
      <w:r w:rsidRPr="00F61D3E">
        <w:rPr>
          <w:lang w:val="de-DE"/>
        </w:rPr>
        <w:t>VORBEREITUNG ZUR ARBEIT</w:t>
      </w:r>
    </w:p>
    <w:p w:rsidR="009B3ABB" w:rsidRPr="00F61D3E" w:rsidRDefault="00095B01">
      <w:pPr>
        <w:pStyle w:val="Teksttreci0"/>
        <w:framePr w:w="9072" w:h="1501" w:hRule="exact" w:wrap="none" w:vAnchor="page" w:hAnchor="page" w:x="1436" w:y="13849"/>
        <w:shd w:val="clear" w:color="auto" w:fill="auto"/>
        <w:ind w:left="2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BENZIN UND ÖL NICHT DIREKT IM TANK DES GERÄTS MISCHEN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095B01">
      <w:pPr>
        <w:pStyle w:val="Teksttreci0"/>
        <w:framePr w:w="9072" w:h="1501" w:hRule="exact" w:wrap="none" w:vAnchor="page" w:hAnchor="page" w:x="1436" w:y="13849"/>
        <w:shd w:val="clear" w:color="auto" w:fill="auto"/>
        <w:ind w:left="20" w:right="20" w:firstLine="0"/>
        <w:jc w:val="left"/>
        <w:rPr>
          <w:lang w:val="de-DE"/>
        </w:rPr>
      </w:pPr>
      <w:r w:rsidRPr="00F61D3E">
        <w:rPr>
          <w:rStyle w:val="TeksttreciOdstpy0pt"/>
          <w:b/>
          <w:lang w:val="de-DE"/>
        </w:rPr>
        <w:t>WICHTIG</w:t>
      </w:r>
      <w:r w:rsidR="001766B2" w:rsidRPr="00F61D3E">
        <w:rPr>
          <w:rStyle w:val="TeksttreciOdstpy0pt"/>
          <w:b/>
          <w:lang w:val="de-DE"/>
        </w:rPr>
        <w:t>:</w:t>
      </w:r>
      <w:r w:rsidR="001766B2" w:rsidRPr="00F61D3E">
        <w:rPr>
          <w:rStyle w:val="TeksttreciOdstpy0pt"/>
          <w:lang w:val="de-DE"/>
        </w:rPr>
        <w:t xml:space="preserve"> </w:t>
      </w:r>
      <w:r w:rsidRPr="00F61D3E">
        <w:rPr>
          <w:rStyle w:val="TeksttreciOdstpy0pt"/>
          <w:lang w:val="de-DE"/>
        </w:rPr>
        <w:t>Falls Sie die Brennstoffmischanweisung nicht befolgen, können Sie den Motor beschädigen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632D4B">
      <w:pPr>
        <w:framePr w:wrap="none" w:vAnchor="page" w:hAnchor="page" w:x="1633" w:y="4824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697230" cy="621030"/>
            <wp:effectExtent l="0" t="0" r="7620" b="7620"/>
            <wp:docPr id="5" name="Obraz 5" descr="C:\Users\T420\Desktop\Diuna 2014\05.2014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420\Desktop\Diuna 2014\05.2014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9B3ABB">
      <w:pPr>
        <w:rPr>
          <w:sz w:val="2"/>
          <w:szCs w:val="2"/>
          <w:lang w:val="de-DE"/>
        </w:rPr>
        <w:sectPr w:rsidR="009B3ABB" w:rsidRPr="00F61D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3ABB" w:rsidRPr="00F61D3E" w:rsidRDefault="00095B01">
      <w:pPr>
        <w:pStyle w:val="Teksttreci60"/>
        <w:framePr w:w="9274" w:h="3048" w:hRule="exact" w:wrap="none" w:vAnchor="page" w:hAnchor="page" w:x="1336" w:y="1802"/>
        <w:shd w:val="clear" w:color="auto" w:fill="auto"/>
        <w:ind w:left="980" w:firstLine="0"/>
        <w:rPr>
          <w:lang w:val="de-DE"/>
        </w:rPr>
      </w:pPr>
      <w:bookmarkStart w:id="1" w:name="bookmark4"/>
      <w:r w:rsidRPr="00F61D3E">
        <w:rPr>
          <w:lang w:val="de-DE"/>
        </w:rPr>
        <w:lastRenderedPageBreak/>
        <w:t xml:space="preserve">WARNUNG </w:t>
      </w:r>
      <w:r w:rsidR="001766B2" w:rsidRPr="00F61D3E">
        <w:rPr>
          <w:lang w:val="de-DE"/>
        </w:rPr>
        <w:t xml:space="preserve">- </w:t>
      </w:r>
      <w:bookmarkEnd w:id="1"/>
      <w:r w:rsidRPr="00F61D3E">
        <w:rPr>
          <w:lang w:val="de-DE"/>
        </w:rPr>
        <w:t>ACHTUNG</w:t>
      </w:r>
    </w:p>
    <w:p w:rsidR="009B3ABB" w:rsidRPr="00F61D3E" w:rsidRDefault="00095B01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40"/>
        </w:tabs>
        <w:spacing w:line="298" w:lineRule="exact"/>
        <w:ind w:left="460" w:right="280" w:hanging="380"/>
        <w:rPr>
          <w:lang w:val="de-DE"/>
        </w:rPr>
      </w:pPr>
      <w:r w:rsidRPr="00F61D3E">
        <w:rPr>
          <w:rStyle w:val="TeksttreciOdstpy0pt"/>
          <w:lang w:val="de-DE"/>
        </w:rPr>
        <w:t>Bei der Vorbereitung der Brennstoffmischung nur die zur auszuführenden Arbeit erforderliche Menge mischen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Keinen Brennstoff verwenden, der länger als zwei Monate aufbewahrt wurde</w:t>
      </w:r>
      <w:r w:rsidR="001766B2" w:rsidRPr="00F61D3E">
        <w:rPr>
          <w:rStyle w:val="TeksttreciOdstpy0pt"/>
          <w:lang w:val="de-DE"/>
        </w:rPr>
        <w:t xml:space="preserve">. </w:t>
      </w:r>
      <w:r w:rsidRPr="00F61D3E">
        <w:rPr>
          <w:rStyle w:val="TeksttreciOdstpy0pt"/>
          <w:lang w:val="de-DE"/>
        </w:rPr>
        <w:t>Brennstoff, der länger als 2 Monate aufbewahrt wurde, bewirkt einen erschwerten Start und schwache Arbeit. Solch einen Brennstoff muss man entsorgen und den Behälter mit einer frischen Lösung befüllen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A618B3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45"/>
        </w:tabs>
        <w:spacing w:line="298" w:lineRule="exact"/>
        <w:ind w:left="460" w:right="245" w:hanging="380"/>
        <w:rPr>
          <w:lang w:val="de-DE"/>
        </w:rPr>
      </w:pPr>
      <w:r w:rsidRPr="00F61D3E">
        <w:rPr>
          <w:rStyle w:val="TeksttreciOdstpy0pt"/>
          <w:lang w:val="de-DE"/>
        </w:rPr>
        <w:t>Den Tank nie ganz voll tanken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A618B3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45"/>
        </w:tabs>
        <w:spacing w:line="298" w:lineRule="exact"/>
        <w:ind w:left="460" w:right="245" w:hanging="380"/>
        <w:rPr>
          <w:lang w:val="de-DE"/>
        </w:rPr>
      </w:pPr>
      <w:r w:rsidRPr="00F61D3E">
        <w:rPr>
          <w:rStyle w:val="TeksttreciOdstpy0pt"/>
          <w:lang w:val="de-DE"/>
        </w:rPr>
        <w:t>Niemals Brennstoff in einem geschlossenen und nicht belüfteten Raum tanken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A618B3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54"/>
        </w:tabs>
        <w:spacing w:line="298" w:lineRule="exact"/>
        <w:ind w:left="460" w:right="245" w:hanging="380"/>
        <w:rPr>
          <w:lang w:val="de-DE"/>
        </w:rPr>
      </w:pPr>
      <w:r w:rsidRPr="00F61D3E">
        <w:rPr>
          <w:rStyle w:val="TeksttreciOdstpy0pt"/>
          <w:lang w:val="de-DE"/>
        </w:rPr>
        <w:t>Kein Benzin ins Gerät in der Nähe von offenem Feuer oder Funken gießen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A618B3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50"/>
        </w:tabs>
        <w:spacing w:line="298" w:lineRule="exact"/>
        <w:ind w:left="460" w:right="245" w:hanging="380"/>
        <w:rPr>
          <w:lang w:val="de-DE"/>
        </w:rPr>
      </w:pPr>
      <w:r w:rsidRPr="00F61D3E">
        <w:rPr>
          <w:rStyle w:val="TeksttreciOdstpy0pt"/>
          <w:lang w:val="de-DE"/>
        </w:rPr>
        <w:t>Verschütteten Brennstoff bedingungslos abwischen, bevor der Motor eingeschaltet wird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1766B2">
      <w:pPr>
        <w:pStyle w:val="Teksttreci0"/>
        <w:framePr w:w="9274" w:h="3048" w:hRule="exact" w:wrap="none" w:vAnchor="page" w:hAnchor="page" w:x="1336" w:y="1802"/>
        <w:numPr>
          <w:ilvl w:val="0"/>
          <w:numId w:val="2"/>
        </w:numPr>
        <w:shd w:val="clear" w:color="auto" w:fill="auto"/>
        <w:tabs>
          <w:tab w:val="left" w:pos="445"/>
        </w:tabs>
        <w:spacing w:line="298" w:lineRule="exact"/>
        <w:ind w:left="460" w:right="245" w:hanging="380"/>
        <w:rPr>
          <w:lang w:val="de-DE"/>
        </w:rPr>
      </w:pPr>
      <w:r w:rsidRPr="00F61D3E">
        <w:rPr>
          <w:rStyle w:val="TeksttreciOdstpy0pt"/>
          <w:lang w:val="de-DE"/>
        </w:rPr>
        <w:t>Nie próbuj dolewać paliwa przy gorącym zbiorniku.</w:t>
      </w:r>
    </w:p>
    <w:p w:rsidR="009B3ABB" w:rsidRPr="00F61D3E" w:rsidRDefault="00A618B3">
      <w:pPr>
        <w:pStyle w:val="Teksttreci30"/>
        <w:framePr w:w="9274" w:h="2155" w:hRule="exact" w:wrap="none" w:vAnchor="page" w:hAnchor="page" w:x="1336" w:y="5412"/>
        <w:shd w:val="clear" w:color="auto" w:fill="auto"/>
        <w:spacing w:before="0"/>
        <w:ind w:left="460" w:hanging="380"/>
        <w:rPr>
          <w:lang w:val="de-DE"/>
        </w:rPr>
      </w:pPr>
      <w:r w:rsidRPr="00F61D3E">
        <w:rPr>
          <w:lang w:val="de-DE"/>
        </w:rPr>
        <w:t>VOR DER ARBEIT FOLGENDE STELLEN PRÜFEN</w:t>
      </w:r>
      <w:r w:rsidR="001766B2" w:rsidRPr="00F61D3E">
        <w:rPr>
          <w:lang w:val="de-DE"/>
        </w:rPr>
        <w:t>:</w:t>
      </w:r>
    </w:p>
    <w:p w:rsidR="009B3ABB" w:rsidRPr="00F61D3E" w:rsidRDefault="00A618B3">
      <w:pPr>
        <w:pStyle w:val="Teksttreci0"/>
        <w:framePr w:w="9274" w:h="2155" w:hRule="exact" w:wrap="none" w:vAnchor="page" w:hAnchor="page" w:x="1336" w:y="5412"/>
        <w:numPr>
          <w:ilvl w:val="0"/>
          <w:numId w:val="3"/>
        </w:numPr>
        <w:shd w:val="clear" w:color="auto" w:fill="auto"/>
        <w:tabs>
          <w:tab w:val="left" w:pos="430"/>
        </w:tabs>
        <w:spacing w:line="298" w:lineRule="exact"/>
        <w:ind w:left="460" w:hanging="380"/>
        <w:rPr>
          <w:lang w:val="de-DE"/>
        </w:rPr>
      </w:pPr>
      <w:r w:rsidRPr="00F61D3E">
        <w:rPr>
          <w:rStyle w:val="TeksttreciOdstpy0pt"/>
          <w:lang w:val="de-DE"/>
        </w:rPr>
        <w:t>Prüfen, ob es eine losen Schrauben, Mutter oder Ausrüstung gibt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25613D">
      <w:pPr>
        <w:pStyle w:val="Teksttreci0"/>
        <w:framePr w:w="9274" w:h="2155" w:hRule="exact" w:wrap="none" w:vAnchor="page" w:hAnchor="page" w:x="1336" w:y="5412"/>
        <w:numPr>
          <w:ilvl w:val="0"/>
          <w:numId w:val="3"/>
        </w:numPr>
        <w:shd w:val="clear" w:color="auto" w:fill="auto"/>
        <w:tabs>
          <w:tab w:val="left" w:pos="435"/>
        </w:tabs>
        <w:spacing w:line="298" w:lineRule="exact"/>
        <w:ind w:left="460" w:right="280" w:hanging="380"/>
        <w:rPr>
          <w:lang w:val="de-DE"/>
        </w:rPr>
      </w:pPr>
      <w:r w:rsidRPr="00F61D3E">
        <w:rPr>
          <w:rStyle w:val="TeksttreciOdstpy0pt"/>
          <w:lang w:val="de-DE"/>
        </w:rPr>
        <w:t>Prüfen, ob Luftfilter sauber ist. Vor der Arbeit Luftfilter von Verunreinigungen reinigen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25613D">
      <w:pPr>
        <w:pStyle w:val="Teksttreci0"/>
        <w:framePr w:w="9274" w:h="2155" w:hRule="exact" w:wrap="none" w:vAnchor="page" w:hAnchor="page" w:x="1336" w:y="5412"/>
        <w:numPr>
          <w:ilvl w:val="0"/>
          <w:numId w:val="3"/>
        </w:numPr>
        <w:shd w:val="clear" w:color="auto" w:fill="auto"/>
        <w:tabs>
          <w:tab w:val="left" w:pos="435"/>
        </w:tabs>
        <w:spacing w:line="298" w:lineRule="exact"/>
        <w:ind w:left="460" w:hanging="380"/>
        <w:rPr>
          <w:lang w:val="de-DE"/>
        </w:rPr>
      </w:pPr>
      <w:r w:rsidRPr="00F61D3E">
        <w:rPr>
          <w:rStyle w:val="TeksttreciOdstpy0pt"/>
          <w:lang w:val="de-DE"/>
        </w:rPr>
        <w:t xml:space="preserve">Prüfen, ob </w:t>
      </w:r>
      <w:r w:rsidR="002C1DD5" w:rsidRPr="00F61D3E">
        <w:rPr>
          <w:rStyle w:val="TeksttreciOdstpy0pt"/>
          <w:lang w:val="de-DE"/>
        </w:rPr>
        <w:t xml:space="preserve">die </w:t>
      </w:r>
      <w:r w:rsidRPr="00F61D3E">
        <w:rPr>
          <w:rStyle w:val="TeksttreciOdstpy0pt"/>
          <w:lang w:val="de-DE"/>
        </w:rPr>
        <w:t>Verkleidung sicher an ihren Platz befestigt ist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2C1DD5">
      <w:pPr>
        <w:pStyle w:val="Teksttreci0"/>
        <w:framePr w:w="9274" w:h="2155" w:hRule="exact" w:wrap="none" w:vAnchor="page" w:hAnchor="page" w:x="1336" w:y="5412"/>
        <w:numPr>
          <w:ilvl w:val="0"/>
          <w:numId w:val="3"/>
        </w:numPr>
        <w:shd w:val="clear" w:color="auto" w:fill="auto"/>
        <w:tabs>
          <w:tab w:val="left" w:pos="445"/>
        </w:tabs>
        <w:spacing w:line="298" w:lineRule="exact"/>
        <w:ind w:left="460" w:hanging="380"/>
        <w:rPr>
          <w:lang w:val="de-DE"/>
        </w:rPr>
      </w:pPr>
      <w:r w:rsidRPr="00F61D3E">
        <w:rPr>
          <w:rStyle w:val="TeksttreciOdstpy0pt"/>
          <w:lang w:val="de-DE"/>
        </w:rPr>
        <w:t>Prüfen, ob keine Leckage vorliegt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2C1DD5">
      <w:pPr>
        <w:pStyle w:val="Teksttreci0"/>
        <w:framePr w:w="9274" w:h="2155" w:hRule="exact" w:wrap="none" w:vAnchor="page" w:hAnchor="page" w:x="1336" w:y="5412"/>
        <w:numPr>
          <w:ilvl w:val="0"/>
          <w:numId w:val="3"/>
        </w:numPr>
        <w:shd w:val="clear" w:color="auto" w:fill="auto"/>
        <w:tabs>
          <w:tab w:val="left" w:pos="450"/>
        </w:tabs>
        <w:spacing w:line="298" w:lineRule="exact"/>
        <w:ind w:left="460" w:hanging="380"/>
        <w:rPr>
          <w:lang w:val="de-DE"/>
        </w:rPr>
      </w:pPr>
      <w:r w:rsidRPr="00F61D3E">
        <w:rPr>
          <w:rStyle w:val="TeksttreciOdstpy0pt"/>
          <w:lang w:val="de-DE"/>
        </w:rPr>
        <w:t>Vergewissern Sie sich, dass die Klinge sich im Leerlauf nicht bewegt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2C1DD5">
      <w:pPr>
        <w:pStyle w:val="Teksttreci60"/>
        <w:framePr w:w="9274" w:h="1211" w:hRule="exact" w:wrap="none" w:vAnchor="page" w:hAnchor="page" w:x="1336" w:y="8160"/>
        <w:shd w:val="clear" w:color="auto" w:fill="auto"/>
        <w:spacing w:after="295" w:line="250" w:lineRule="exact"/>
        <w:ind w:left="1249" w:right="5573"/>
        <w:jc w:val="both"/>
        <w:rPr>
          <w:lang w:val="de-DE"/>
        </w:rPr>
      </w:pPr>
      <w:bookmarkStart w:id="2" w:name="bookmark5"/>
      <w:r w:rsidRPr="00F61D3E">
        <w:rPr>
          <w:lang w:val="de-DE"/>
        </w:rPr>
        <w:t>WARNUNG</w:t>
      </w:r>
      <w:r w:rsidR="001766B2" w:rsidRPr="00F61D3E">
        <w:rPr>
          <w:lang w:val="de-DE"/>
        </w:rPr>
        <w:t xml:space="preserve"> - </w:t>
      </w:r>
      <w:bookmarkEnd w:id="2"/>
      <w:r w:rsidRPr="00F61D3E">
        <w:rPr>
          <w:lang w:val="de-DE"/>
        </w:rPr>
        <w:t>ACHTUNG</w:t>
      </w:r>
    </w:p>
    <w:p w:rsidR="009B3ABB" w:rsidRPr="00F61D3E" w:rsidRDefault="002C1DD5">
      <w:pPr>
        <w:pStyle w:val="Teksttreci0"/>
        <w:framePr w:w="9274" w:h="1211" w:hRule="exact" w:wrap="none" w:vAnchor="page" w:hAnchor="page" w:x="1336" w:y="8160"/>
        <w:shd w:val="clear" w:color="auto" w:fill="auto"/>
        <w:spacing w:line="298" w:lineRule="exact"/>
        <w:ind w:left="60" w:right="280" w:firstLine="0"/>
        <w:jc w:val="left"/>
        <w:rPr>
          <w:lang w:val="de-DE"/>
        </w:rPr>
      </w:pPr>
      <w:r w:rsidRPr="00F61D3E">
        <w:rPr>
          <w:rStyle w:val="TeksttreciOdstpy0pt"/>
          <w:lang w:val="de-DE"/>
        </w:rPr>
        <w:t>Die Abgase des Motors von diesem Gerät enthalten chemische Verbindungen, denen man Krebs</w:t>
      </w:r>
      <w:r w:rsidR="00F61D3E" w:rsidRPr="00F61D3E">
        <w:rPr>
          <w:rStyle w:val="TeksttreciOdstpy0pt"/>
          <w:lang w:val="de-DE"/>
        </w:rPr>
        <w:t>entwicklung</w:t>
      </w:r>
      <w:r w:rsidRPr="00F61D3E">
        <w:rPr>
          <w:rStyle w:val="TeksttreciOdstpy0pt"/>
          <w:lang w:val="de-DE"/>
        </w:rPr>
        <w:t>, Geburts</w:t>
      </w:r>
      <w:r w:rsidR="00F61D3E" w:rsidRPr="00F61D3E">
        <w:rPr>
          <w:rStyle w:val="TeksttreciOdstpy0pt"/>
          <w:lang w:val="de-DE"/>
        </w:rPr>
        <w:t>fehler oder andere Fehlbildungen zumutet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>
      <w:pPr>
        <w:pStyle w:val="Nagwek120"/>
        <w:framePr w:w="9274" w:h="508" w:hRule="exact" w:wrap="none" w:vAnchor="page" w:hAnchor="page" w:x="1336" w:y="10264"/>
        <w:shd w:val="clear" w:color="auto" w:fill="auto"/>
        <w:spacing w:line="460" w:lineRule="exact"/>
        <w:ind w:left="160"/>
        <w:jc w:val="center"/>
        <w:rPr>
          <w:lang w:val="de-DE"/>
        </w:rPr>
      </w:pPr>
      <w:r w:rsidRPr="00F61D3E">
        <w:rPr>
          <w:lang w:val="de-DE"/>
        </w:rPr>
        <w:t>FUNKTION</w:t>
      </w:r>
    </w:p>
    <w:p w:rsidR="009B3ABB" w:rsidRPr="00F61D3E" w:rsidRDefault="00F61D3E">
      <w:pPr>
        <w:pStyle w:val="Teksttreci0"/>
        <w:framePr w:wrap="none" w:vAnchor="page" w:hAnchor="page" w:x="1336" w:y="10829"/>
        <w:shd w:val="clear" w:color="auto" w:fill="auto"/>
        <w:spacing w:line="210" w:lineRule="exact"/>
        <w:ind w:left="460" w:right="5180" w:hanging="380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EINSCHALT- UND ABSCHALTPROZEDUREN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shd w:val="clear" w:color="auto" w:fill="auto"/>
        <w:spacing w:line="298" w:lineRule="exact"/>
        <w:ind w:left="460" w:right="3346" w:hanging="380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KALTSTART DES MOTORS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shd w:val="clear" w:color="auto" w:fill="auto"/>
        <w:spacing w:line="298" w:lineRule="exact"/>
        <w:ind w:left="460" w:right="3346" w:hanging="380"/>
        <w:rPr>
          <w:lang w:val="de-DE"/>
        </w:rPr>
      </w:pPr>
      <w:r w:rsidRPr="00F61D3E">
        <w:rPr>
          <w:rStyle w:val="TeksttreciOdstpy0pt"/>
          <w:lang w:val="de-DE"/>
        </w:rPr>
        <w:t>Den Stoppschalter in die Position</w:t>
      </w:r>
      <w:r w:rsidR="001766B2" w:rsidRPr="00F61D3E">
        <w:rPr>
          <w:rStyle w:val="TeksttreciOdstpy0pt"/>
          <w:lang w:val="de-DE"/>
        </w:rPr>
        <w:t xml:space="preserve"> "START"</w:t>
      </w:r>
      <w:r w:rsidRPr="00F61D3E">
        <w:rPr>
          <w:rStyle w:val="TeksttreciOdstpy0pt"/>
          <w:lang w:val="de-DE"/>
        </w:rPr>
        <w:t xml:space="preserve"> bewegen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3346" w:hanging="487"/>
        <w:jc w:val="left"/>
        <w:rPr>
          <w:lang w:val="de-DE"/>
        </w:rPr>
      </w:pPr>
      <w:r w:rsidRPr="00F61D3E">
        <w:rPr>
          <w:rStyle w:val="TeksttreciOdstpy0pt"/>
          <w:lang w:val="de-DE"/>
        </w:rPr>
        <w:t>Vorsichtig die Zündung der Pumpe</w:t>
      </w:r>
      <w:r w:rsidR="00E35F93" w:rsidRPr="00F61D3E">
        <w:rPr>
          <w:rStyle w:val="TeksttreciOdstpy0pt"/>
          <w:lang w:val="de-DE"/>
        </w:rPr>
        <w:t xml:space="preserve"> </w:t>
      </w:r>
      <w:r w:rsidR="001766B2" w:rsidRPr="00F61D3E">
        <w:rPr>
          <w:rStyle w:val="TeksttreciOdstpy0pt"/>
          <w:lang w:val="de-DE"/>
        </w:rPr>
        <w:t>(7-10</w:t>
      </w:r>
      <w:r w:rsidR="00E35F93" w:rsidRPr="00F61D3E">
        <w:rPr>
          <w:rStyle w:val="TeksttreciOdstpy0pt"/>
          <w:lang w:val="de-DE"/>
        </w:rPr>
        <w:t xml:space="preserve"> </w:t>
      </w:r>
      <w:r w:rsidRPr="00F61D3E">
        <w:rPr>
          <w:rStyle w:val="TeksttreciOdstpy0pt"/>
          <w:lang w:val="de-DE"/>
        </w:rPr>
        <w:t>Mal</w:t>
      </w:r>
      <w:r w:rsidR="001766B2" w:rsidRPr="00F61D3E">
        <w:rPr>
          <w:rStyle w:val="TeksttreciOdstpy0pt"/>
          <w:lang w:val="de-DE"/>
        </w:rPr>
        <w:t xml:space="preserve">) </w:t>
      </w:r>
      <w:r w:rsidRPr="00F61D3E">
        <w:rPr>
          <w:rStyle w:val="TeksttreciOdstpy0pt"/>
          <w:lang w:val="de-DE"/>
        </w:rPr>
        <w:t>schieben, bis der Brennstoff zur Zündung gerät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3346" w:hanging="487"/>
        <w:rPr>
          <w:lang w:val="de-DE"/>
        </w:rPr>
      </w:pPr>
      <w:r w:rsidRPr="00F61D3E">
        <w:rPr>
          <w:rStyle w:val="TeksttreciOdstpy0pt"/>
          <w:lang w:val="de-DE"/>
        </w:rPr>
        <w:t>Kaltstart</w:t>
      </w:r>
      <w:r w:rsidR="001766B2" w:rsidRPr="00F61D3E">
        <w:rPr>
          <w:rStyle w:val="TeksttreciOdstpy0pt"/>
          <w:lang w:val="de-DE"/>
        </w:rPr>
        <w:t xml:space="preserve">: </w:t>
      </w:r>
      <w:r w:rsidRPr="00F61D3E">
        <w:rPr>
          <w:rStyle w:val="TeksttreciOdstpy0pt"/>
          <w:lang w:val="de-DE"/>
        </w:rPr>
        <w:t>Hebel bis zum Schließen der Drossel ziehen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3346" w:hanging="487"/>
        <w:rPr>
          <w:lang w:val="de-DE"/>
        </w:rPr>
      </w:pPr>
      <w:r w:rsidRPr="00F61D3E">
        <w:rPr>
          <w:rStyle w:val="TeksttreciOdstpy0pt"/>
          <w:lang w:val="de-DE"/>
        </w:rPr>
        <w:t>Anlassgriff ziehen, bis Motorfunken entstehen</w:t>
      </w:r>
      <w:r w:rsidR="001766B2" w:rsidRPr="00F61D3E">
        <w:rPr>
          <w:rStyle w:val="TeksttreciOdstpy0pt"/>
          <w:lang w:val="de-DE"/>
        </w:rPr>
        <w:t>.</w:t>
      </w:r>
      <w:r w:rsidRPr="00F61D3E">
        <w:rPr>
          <w:lang w:val="de-DE"/>
        </w:rPr>
        <w:t xml:space="preserve"> 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3346" w:hanging="487"/>
        <w:jc w:val="left"/>
        <w:rPr>
          <w:lang w:val="de-DE"/>
        </w:rPr>
      </w:pPr>
      <w:r w:rsidRPr="00F61D3E">
        <w:rPr>
          <w:rStyle w:val="TeksttreciOdstpy0pt"/>
          <w:lang w:val="de-DE"/>
        </w:rPr>
        <w:t>Hebel ziehen</w:t>
      </w:r>
      <w:r w:rsidR="001766B2" w:rsidRPr="00F61D3E">
        <w:rPr>
          <w:rStyle w:val="TeksttreciOdstpy0pt"/>
          <w:lang w:val="de-DE"/>
        </w:rPr>
        <w:t xml:space="preserve"> (</w:t>
      </w:r>
      <w:r w:rsidRPr="00F61D3E">
        <w:rPr>
          <w:rStyle w:val="TeksttreciOdstpy0pt"/>
          <w:lang w:val="de-DE"/>
        </w:rPr>
        <w:t>übermäßiges Bewegen des Drosselhebels verursacht ein Überfluten des Motors oder erschwert den Start</w:t>
      </w:r>
      <w:r w:rsidR="001766B2" w:rsidRPr="00F61D3E">
        <w:rPr>
          <w:rStyle w:val="TeksttreciOdstpy0pt"/>
          <w:lang w:val="de-DE"/>
        </w:rPr>
        <w:t>).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3346" w:hanging="487"/>
        <w:rPr>
          <w:lang w:val="de-DE"/>
        </w:rPr>
      </w:pPr>
      <w:r w:rsidRPr="00F61D3E">
        <w:rPr>
          <w:rStyle w:val="TeksttreciOdstpy0pt"/>
          <w:lang w:val="de-DE"/>
        </w:rPr>
        <w:t>Anlassergriff ziehen, bis der Motor startet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4"/>
        </w:numPr>
        <w:shd w:val="clear" w:color="auto" w:fill="auto"/>
        <w:tabs>
          <w:tab w:val="left" w:pos="567"/>
        </w:tabs>
        <w:spacing w:line="298" w:lineRule="exact"/>
        <w:ind w:left="567" w:right="178" w:hanging="487"/>
        <w:rPr>
          <w:lang w:val="de-DE"/>
        </w:rPr>
      </w:pPr>
      <w:r w:rsidRPr="00F61D3E">
        <w:rPr>
          <w:rStyle w:val="TeksttreciOdstpy0pt"/>
          <w:lang w:val="de-DE"/>
        </w:rPr>
        <w:t>Den Motor ein paar Minuten warm laufen lassen, bevor mit der Arbeit begonnen wird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shd w:val="clear" w:color="auto" w:fill="auto"/>
        <w:spacing w:line="298" w:lineRule="exact"/>
        <w:ind w:left="460" w:right="178" w:hanging="380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WARMSTART DES MOTORS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F61D3E" w:rsidP="00E35F93">
      <w:pPr>
        <w:pStyle w:val="Teksttreci0"/>
        <w:framePr w:w="9274" w:h="4626" w:hRule="exact" w:wrap="none" w:vAnchor="page" w:hAnchor="page" w:x="1336" w:y="11373"/>
        <w:numPr>
          <w:ilvl w:val="0"/>
          <w:numId w:val="1"/>
        </w:numPr>
        <w:shd w:val="clear" w:color="auto" w:fill="auto"/>
        <w:tabs>
          <w:tab w:val="left" w:pos="567"/>
        </w:tabs>
        <w:spacing w:line="298" w:lineRule="exact"/>
        <w:ind w:left="567" w:right="280" w:hanging="487"/>
        <w:rPr>
          <w:lang w:val="de-DE"/>
        </w:rPr>
      </w:pPr>
      <w:r w:rsidRPr="00F61D3E">
        <w:rPr>
          <w:rStyle w:val="TeksttreciOdstpy0pt"/>
          <w:lang w:val="de-DE"/>
        </w:rPr>
        <w:t>Falls der Tank nicht ausgetrocknet ist, den Anlasser ein bis drei Mal ziehen, und der Motor sollte starten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>
      <w:pPr>
        <w:framePr w:wrap="none" w:vAnchor="page" w:hAnchor="page" w:x="7427" w:y="11088"/>
        <w:rPr>
          <w:sz w:val="0"/>
          <w:szCs w:val="0"/>
          <w:lang w:val="de-DE"/>
        </w:rPr>
      </w:pPr>
      <w:r w:rsidRPr="00F61D3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-6985</wp:posOffset>
            </wp:positionV>
            <wp:extent cx="2004695" cy="1916430"/>
            <wp:effectExtent l="0" t="0" r="0" b="7620"/>
            <wp:wrapNone/>
            <wp:docPr id="6" name="Obraz 6" descr="C:\Users\T420\Desktop\Diuna 2014\05.2014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420\Desktop\Diuna 2014\05.2014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ABB" w:rsidRPr="00F61D3E" w:rsidRDefault="00632D4B">
      <w:pPr>
        <w:framePr w:wrap="none" w:vAnchor="page" w:hAnchor="page" w:x="1600" w:y="1651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328295" cy="293370"/>
            <wp:effectExtent l="0" t="0" r="0" b="0"/>
            <wp:docPr id="7" name="Obraz 7" descr="C:\Users\T420\Desktop\Diuna 2014\05.2014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420\Desktop\Diuna 2014\05.2014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632D4B">
      <w:pPr>
        <w:framePr w:wrap="none" w:vAnchor="page" w:hAnchor="page" w:x="1470" w:y="7992"/>
        <w:rPr>
          <w:sz w:val="0"/>
          <w:szCs w:val="0"/>
          <w:lang w:val="de-DE"/>
        </w:rPr>
      </w:pPr>
      <w:r w:rsidRPr="00F61D3E">
        <w:rPr>
          <w:noProof/>
        </w:rPr>
        <w:drawing>
          <wp:inline distT="0" distB="0" distL="0" distR="0">
            <wp:extent cx="381000" cy="346075"/>
            <wp:effectExtent l="0" t="0" r="0" b="0"/>
            <wp:docPr id="8" name="Obraz 8" descr="C:\Users\T420\Desktop\Diuna 2014\05.2014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420\Desktop\Diuna 2014\05.2014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BB" w:rsidRPr="00F61D3E" w:rsidRDefault="001766B2">
      <w:pPr>
        <w:pStyle w:val="Podpisobrazu50"/>
        <w:framePr w:wrap="none" w:vAnchor="page" w:hAnchor="page" w:x="8569" w:y="11280"/>
        <w:shd w:val="clear" w:color="auto" w:fill="auto"/>
        <w:spacing w:line="90" w:lineRule="exact"/>
        <w:rPr>
          <w:lang w:val="de-DE"/>
        </w:rPr>
      </w:pPr>
      <w:r w:rsidRPr="00F61D3E">
        <w:rPr>
          <w:rStyle w:val="Podpisobrazu51"/>
          <w:lang w:val="de-DE"/>
        </w:rPr>
        <w:t>STO</w:t>
      </w:r>
      <w:r w:rsidR="00F61D3E" w:rsidRPr="00F61D3E">
        <w:rPr>
          <w:rStyle w:val="Podpisobrazu51"/>
          <w:lang w:val="de-DE"/>
        </w:rPr>
        <w:t>P</w:t>
      </w:r>
      <w:r w:rsidRPr="00F61D3E">
        <w:rPr>
          <w:rStyle w:val="Podpisobrazu51"/>
          <w:lang w:val="de-DE"/>
        </w:rPr>
        <w:t>P</w:t>
      </w:r>
    </w:p>
    <w:p w:rsidR="009B3ABB" w:rsidRPr="00F61D3E" w:rsidRDefault="001766B2">
      <w:pPr>
        <w:pStyle w:val="Podpisobrazu50"/>
        <w:framePr w:wrap="none" w:vAnchor="page" w:hAnchor="page" w:x="9140" w:y="11938"/>
        <w:shd w:val="clear" w:color="auto" w:fill="auto"/>
        <w:spacing w:line="90" w:lineRule="exact"/>
        <w:rPr>
          <w:lang w:val="de-DE"/>
        </w:rPr>
      </w:pPr>
      <w:r w:rsidRPr="00F61D3E">
        <w:rPr>
          <w:rStyle w:val="Podpisobrazu51"/>
          <w:lang w:val="de-DE"/>
        </w:rPr>
        <w:t>START</w:t>
      </w:r>
    </w:p>
    <w:p w:rsidR="009B3ABB" w:rsidRPr="00F61D3E" w:rsidRDefault="00F61D3E">
      <w:pPr>
        <w:pStyle w:val="Podpisobrazu50"/>
        <w:framePr w:wrap="none" w:vAnchor="page" w:hAnchor="page" w:x="9424" w:y="12288"/>
        <w:shd w:val="clear" w:color="auto" w:fill="auto"/>
        <w:spacing w:line="90" w:lineRule="exact"/>
        <w:rPr>
          <w:lang w:val="de-DE"/>
        </w:rPr>
      </w:pPr>
      <w:r w:rsidRPr="00F61D3E">
        <w:rPr>
          <w:rStyle w:val="Podpisobrazu51"/>
          <w:lang w:val="de-DE"/>
        </w:rPr>
        <w:t>SCHALTER</w:t>
      </w:r>
    </w:p>
    <w:p w:rsidR="009B3ABB" w:rsidRPr="00F61D3E" w:rsidRDefault="00F61D3E">
      <w:pPr>
        <w:pStyle w:val="Podpisobrazu50"/>
        <w:framePr w:wrap="none" w:vAnchor="page" w:hAnchor="page" w:x="7600" w:y="13325"/>
        <w:shd w:val="clear" w:color="auto" w:fill="auto"/>
        <w:spacing w:line="90" w:lineRule="exact"/>
        <w:rPr>
          <w:lang w:val="de-DE"/>
        </w:rPr>
      </w:pPr>
      <w:r w:rsidRPr="00F61D3E">
        <w:rPr>
          <w:rStyle w:val="Podpisobrazu51"/>
          <w:lang w:val="de-DE"/>
        </w:rPr>
        <w:t>GASREGLER</w:t>
      </w:r>
    </w:p>
    <w:p w:rsidR="009B3ABB" w:rsidRPr="00F61D3E" w:rsidRDefault="009B3ABB">
      <w:pPr>
        <w:rPr>
          <w:sz w:val="2"/>
          <w:szCs w:val="2"/>
          <w:lang w:val="de-DE"/>
        </w:rPr>
        <w:sectPr w:rsidR="009B3ABB" w:rsidRPr="00F61D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3ABB" w:rsidRPr="00F61D3E" w:rsidRDefault="00F61D3E">
      <w:pPr>
        <w:pStyle w:val="Teksttreci0"/>
        <w:framePr w:w="9269" w:h="1836" w:hRule="exact" w:wrap="none" w:vAnchor="page" w:hAnchor="page" w:x="1338" w:y="1543"/>
        <w:shd w:val="clear" w:color="auto" w:fill="auto"/>
        <w:spacing w:line="298" w:lineRule="exact"/>
        <w:ind w:left="440" w:hanging="42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lastRenderedPageBreak/>
        <w:t>DIE DROSSEL NICHT VERWNDEN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F61D3E" w:rsidP="00E35F93">
      <w:pPr>
        <w:pStyle w:val="Teksttreci0"/>
        <w:framePr w:w="9269" w:h="1836" w:hRule="exact" w:wrap="none" w:vAnchor="page" w:hAnchor="page" w:x="1338" w:y="1543"/>
        <w:numPr>
          <w:ilvl w:val="0"/>
          <w:numId w:val="1"/>
        </w:numPr>
        <w:shd w:val="clear" w:color="auto" w:fill="auto"/>
        <w:tabs>
          <w:tab w:val="left" w:pos="567"/>
        </w:tabs>
        <w:spacing w:after="310" w:line="298" w:lineRule="exact"/>
        <w:ind w:left="567" w:right="200" w:hanging="547"/>
        <w:jc w:val="left"/>
        <w:rPr>
          <w:lang w:val="de-DE"/>
        </w:rPr>
      </w:pPr>
      <w:r w:rsidRPr="00F61D3E">
        <w:rPr>
          <w:rStyle w:val="TeksttreciOdstpy0pt"/>
          <w:lang w:val="de-DE"/>
        </w:rPr>
        <w:t>Falls der Tank ausgetrocknet ist, nach mehrmaligem Befüllen die Schritte 3 bis 7 für KALTSTART ausführen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F61D3E">
      <w:pPr>
        <w:pStyle w:val="Teksttreci0"/>
        <w:framePr w:w="9269" w:h="1836" w:hRule="exact" w:wrap="none" w:vAnchor="page" w:hAnchor="page" w:x="1338" w:y="1543"/>
        <w:shd w:val="clear" w:color="auto" w:fill="auto"/>
        <w:spacing w:after="13" w:line="210" w:lineRule="exact"/>
        <w:ind w:left="440" w:hanging="420"/>
        <w:jc w:val="left"/>
        <w:rPr>
          <w:b/>
          <w:lang w:val="de-DE"/>
        </w:rPr>
      </w:pPr>
      <w:r w:rsidRPr="00F61D3E">
        <w:rPr>
          <w:rStyle w:val="TeksttreciOdstpy0pt"/>
          <w:b/>
          <w:lang w:val="de-DE"/>
        </w:rPr>
        <w:t>ABSCHALTEN DES MOTORS</w:t>
      </w:r>
      <w:r w:rsidR="001766B2" w:rsidRPr="00F61D3E">
        <w:rPr>
          <w:rStyle w:val="TeksttreciOdstpy0pt"/>
          <w:b/>
          <w:lang w:val="de-DE"/>
        </w:rPr>
        <w:t>:</w:t>
      </w:r>
    </w:p>
    <w:p w:rsidR="009B3ABB" w:rsidRPr="00F61D3E" w:rsidRDefault="00F61D3E" w:rsidP="00E35F93">
      <w:pPr>
        <w:pStyle w:val="Teksttreci0"/>
        <w:framePr w:w="9269" w:h="1836" w:hRule="exact" w:wrap="none" w:vAnchor="page" w:hAnchor="page" w:x="1338" w:y="1543"/>
        <w:numPr>
          <w:ilvl w:val="0"/>
          <w:numId w:val="1"/>
        </w:numPr>
        <w:shd w:val="clear" w:color="auto" w:fill="auto"/>
        <w:tabs>
          <w:tab w:val="left" w:pos="567"/>
        </w:tabs>
        <w:spacing w:line="210" w:lineRule="exact"/>
        <w:ind w:left="567" w:hanging="547"/>
        <w:jc w:val="left"/>
        <w:rPr>
          <w:lang w:val="de-DE"/>
        </w:rPr>
      </w:pPr>
      <w:r w:rsidRPr="00F61D3E">
        <w:rPr>
          <w:rStyle w:val="TeksttreciOdstpy0pt"/>
          <w:lang w:val="de-DE"/>
        </w:rPr>
        <w:t>Schalter zur</w:t>
      </w:r>
      <w:r w:rsidR="001766B2" w:rsidRPr="00F61D3E">
        <w:rPr>
          <w:rStyle w:val="TeksttreciOdstpy0pt"/>
          <w:lang w:val="de-DE"/>
        </w:rPr>
        <w:t xml:space="preserve"> STO</w:t>
      </w:r>
      <w:r w:rsidRPr="00F61D3E">
        <w:rPr>
          <w:rStyle w:val="TeksttreciOdstpy0pt"/>
          <w:lang w:val="de-DE"/>
        </w:rPr>
        <w:t>P</w:t>
      </w:r>
      <w:r w:rsidR="001766B2" w:rsidRPr="00F61D3E">
        <w:rPr>
          <w:rStyle w:val="TeksttreciOdstpy0pt"/>
          <w:lang w:val="de-DE"/>
        </w:rPr>
        <w:t>P</w:t>
      </w:r>
      <w:r w:rsidRPr="00F61D3E">
        <w:rPr>
          <w:rStyle w:val="TeksttreciOdstpy0pt"/>
          <w:lang w:val="de-DE"/>
        </w:rPr>
        <w:t>-Position umschalten</w:t>
      </w:r>
      <w:r w:rsidR="001766B2" w:rsidRPr="00F61D3E">
        <w:rPr>
          <w:rStyle w:val="TeksttreciOdstpy0pt"/>
          <w:lang w:val="de-DE"/>
        </w:rPr>
        <w:t>.</w:t>
      </w:r>
    </w:p>
    <w:p w:rsidR="009B3ABB" w:rsidRPr="00F61D3E" w:rsidRDefault="009B3ABB">
      <w:pPr>
        <w:rPr>
          <w:sz w:val="2"/>
          <w:szCs w:val="2"/>
          <w:lang w:val="de-DE"/>
        </w:rPr>
      </w:pPr>
      <w:bookmarkStart w:id="3" w:name="_GoBack"/>
      <w:bookmarkEnd w:id="3"/>
    </w:p>
    <w:sectPr w:rsidR="009B3ABB" w:rsidRPr="00F61D3E" w:rsidSect="00F37B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DC" w:rsidRDefault="00B015DC">
      <w:r>
        <w:separator/>
      </w:r>
    </w:p>
  </w:endnote>
  <w:endnote w:type="continuationSeparator" w:id="0">
    <w:p w:rsidR="00B015DC" w:rsidRDefault="00B0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DC" w:rsidRDefault="00B015DC"/>
  </w:footnote>
  <w:footnote w:type="continuationSeparator" w:id="0">
    <w:p w:rsidR="00B015DC" w:rsidRDefault="00B015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23A"/>
    <w:multiLevelType w:val="multilevel"/>
    <w:tmpl w:val="49E43E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50D1F"/>
    <w:multiLevelType w:val="multilevel"/>
    <w:tmpl w:val="11E83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11109"/>
    <w:multiLevelType w:val="multilevel"/>
    <w:tmpl w:val="6DAE429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053EF"/>
    <w:multiLevelType w:val="multilevel"/>
    <w:tmpl w:val="5E8801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3ABB"/>
    <w:rsid w:val="00095B01"/>
    <w:rsid w:val="001766B2"/>
    <w:rsid w:val="0025613D"/>
    <w:rsid w:val="002C1DD5"/>
    <w:rsid w:val="0037460C"/>
    <w:rsid w:val="003F7A7C"/>
    <w:rsid w:val="00632D4B"/>
    <w:rsid w:val="007860D0"/>
    <w:rsid w:val="009B3ABB"/>
    <w:rsid w:val="00A618B3"/>
    <w:rsid w:val="00B015DC"/>
    <w:rsid w:val="00B251C7"/>
    <w:rsid w:val="00CC0FFE"/>
    <w:rsid w:val="00E2301C"/>
    <w:rsid w:val="00E35F93"/>
    <w:rsid w:val="00F37B40"/>
    <w:rsid w:val="00F5650F"/>
    <w:rsid w:val="00F6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7B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0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46"/>
      <w:szCs w:val="46"/>
      <w:u w:val="none"/>
    </w:rPr>
  </w:style>
  <w:style w:type="character" w:customStyle="1" w:styleId="Teksttreci">
    <w:name w:val="Tekst treści_"/>
    <w:basedOn w:val="Domylnaczcionkaakapitu"/>
    <w:link w:val="Teksttreci0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Odstpy0pt">
    <w:name w:val="Tekst treści + Odstępy 0 pt"/>
    <w:basedOn w:val="Teksttreci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dpisobrazu4">
    <w:name w:val="Podpis obrazu (4)_"/>
    <w:basedOn w:val="Domylnaczcionkaakapitu"/>
    <w:link w:val="Podpisobrazu40"/>
    <w:rsid w:val="00F37B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Podpisobrazu41">
    <w:name w:val="Podpis obrazu (4)"/>
    <w:basedOn w:val="Podpisobrazu4"/>
    <w:rsid w:val="00F37B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C272A"/>
      <w:spacing w:val="1"/>
      <w:w w:val="100"/>
      <w:position w:val="0"/>
      <w:sz w:val="12"/>
      <w:szCs w:val="1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sid w:val="00F37B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Podpisobrazu31">
    <w:name w:val="Podpis obrazu (3)"/>
    <w:basedOn w:val="Podpisobrazu3"/>
    <w:rsid w:val="00F37B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C272A"/>
      <w:spacing w:val="-2"/>
      <w:w w:val="100"/>
      <w:position w:val="0"/>
      <w:sz w:val="14"/>
      <w:szCs w:val="14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PodpisobrazuOdstpy0pt">
    <w:name w:val="Podpis obrazu + Odstępy 0 pt"/>
    <w:basedOn w:val="Podpisobrazu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dpisobrazu32">
    <w:name w:val="Podpis obrazu (3)"/>
    <w:basedOn w:val="Podpisobrazu3"/>
    <w:rsid w:val="00F37B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22D48"/>
      <w:spacing w:val="-2"/>
      <w:w w:val="100"/>
      <w:position w:val="0"/>
      <w:sz w:val="14"/>
      <w:szCs w:val="14"/>
      <w:u w:val="none"/>
      <w:lang w:val="pl-PL"/>
    </w:rPr>
  </w:style>
  <w:style w:type="character" w:customStyle="1" w:styleId="TeksttreciOdstpy0pt0">
    <w:name w:val="Tekst treści + Odstępy 0 pt"/>
    <w:basedOn w:val="Teksttreci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F37B4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">
    <w:name w:val="Tekst treści (6)_"/>
    <w:basedOn w:val="Domylnaczcionkaakapitu"/>
    <w:link w:val="Teksttreci60"/>
    <w:rsid w:val="00F37B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sid w:val="00F37B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5">
    <w:name w:val="Podpis obrazu (5)_"/>
    <w:basedOn w:val="Domylnaczcionkaakapitu"/>
    <w:link w:val="Podpisobrazu50"/>
    <w:rsid w:val="00F37B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obrazu51">
    <w:name w:val="Podpis obrazu (5)"/>
    <w:basedOn w:val="Podpisobrazu5"/>
    <w:rsid w:val="00F37B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C272A"/>
      <w:spacing w:val="0"/>
      <w:w w:val="100"/>
      <w:position w:val="0"/>
      <w:sz w:val="9"/>
      <w:szCs w:val="9"/>
      <w:u w:val="none"/>
      <w:lang w:val="pl-PL"/>
    </w:rPr>
  </w:style>
  <w:style w:type="paragraph" w:customStyle="1" w:styleId="Nagwek120">
    <w:name w:val="Nagłówek #1 (2)"/>
    <w:basedOn w:val="Normalny"/>
    <w:link w:val="Nagwek12"/>
    <w:rsid w:val="00F37B40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5"/>
      <w:sz w:val="46"/>
      <w:szCs w:val="46"/>
    </w:rPr>
  </w:style>
  <w:style w:type="paragraph" w:customStyle="1" w:styleId="Teksttreci0">
    <w:name w:val="Tekst treści"/>
    <w:basedOn w:val="Normalny"/>
    <w:link w:val="Teksttreci"/>
    <w:rsid w:val="00F37B40"/>
    <w:pPr>
      <w:shd w:val="clear" w:color="auto" w:fill="FFFFFF"/>
      <w:spacing w:line="312" w:lineRule="exact"/>
      <w:ind w:hanging="36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Podpisobrazu40">
    <w:name w:val="Podpis obrazu (4)"/>
    <w:basedOn w:val="Normalny"/>
    <w:link w:val="Podpisobrazu4"/>
    <w:rsid w:val="00F37B4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2"/>
      <w:szCs w:val="12"/>
    </w:rPr>
  </w:style>
  <w:style w:type="paragraph" w:customStyle="1" w:styleId="Podpisobrazu30">
    <w:name w:val="Podpis obrazu (3)"/>
    <w:basedOn w:val="Normalny"/>
    <w:link w:val="Podpisobrazu3"/>
    <w:rsid w:val="00F37B4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"/>
      <w:sz w:val="14"/>
      <w:szCs w:val="14"/>
    </w:rPr>
  </w:style>
  <w:style w:type="paragraph" w:customStyle="1" w:styleId="Podpisobrazu0">
    <w:name w:val="Podpis obrazu"/>
    <w:basedOn w:val="Normalny"/>
    <w:link w:val="Podpisobrazu"/>
    <w:rsid w:val="00F37B40"/>
    <w:pPr>
      <w:shd w:val="clear" w:color="auto" w:fill="FFFFFF"/>
      <w:spacing w:line="312" w:lineRule="exact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Nagwek20">
    <w:name w:val="Nagłówek #2"/>
    <w:basedOn w:val="Normalny"/>
    <w:link w:val="Nagwek2"/>
    <w:rsid w:val="00F37B40"/>
    <w:pPr>
      <w:shd w:val="clear" w:color="auto" w:fill="FFFFFF"/>
      <w:spacing w:before="2280" w:line="0" w:lineRule="atLeast"/>
      <w:outlineLvl w:val="1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customStyle="1" w:styleId="Teksttreci60">
    <w:name w:val="Tekst treści (6)"/>
    <w:basedOn w:val="Normalny"/>
    <w:link w:val="Teksttreci6"/>
    <w:rsid w:val="00F37B40"/>
    <w:pPr>
      <w:shd w:val="clear" w:color="auto" w:fill="FFFFFF"/>
      <w:spacing w:line="298" w:lineRule="exact"/>
      <w:ind w:hanging="380"/>
    </w:pPr>
    <w:rPr>
      <w:rFonts w:ascii="Calibri" w:eastAsia="Calibri" w:hAnsi="Calibri" w:cs="Calibri"/>
      <w:spacing w:val="5"/>
      <w:sz w:val="25"/>
      <w:szCs w:val="25"/>
    </w:rPr>
  </w:style>
  <w:style w:type="paragraph" w:customStyle="1" w:styleId="Teksttreci30">
    <w:name w:val="Tekst treści (3)"/>
    <w:basedOn w:val="Normalny"/>
    <w:link w:val="Teksttreci3"/>
    <w:rsid w:val="00F37B40"/>
    <w:pPr>
      <w:shd w:val="clear" w:color="auto" w:fill="FFFFFF"/>
      <w:spacing w:before="540" w:line="298" w:lineRule="exact"/>
      <w:ind w:hanging="40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obrazu50">
    <w:name w:val="Podpis obrazu (5)"/>
    <w:basedOn w:val="Normalny"/>
    <w:link w:val="Podpisobrazu5"/>
    <w:rsid w:val="00F37B4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46"/>
      <w:szCs w:val="4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Odstpy0pt">
    <w:name w:val="Tekst treści + Odstępy 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dpisobrazu4">
    <w:name w:val="Podpis obrazu (4)_"/>
    <w:basedOn w:val="Domylnaczcionkaakapitu"/>
    <w:link w:val="Podpisobrazu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Podpisobrazu41">
    <w:name w:val="Podpis obrazu (4)"/>
    <w:basedOn w:val="Podpisobraz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C272A"/>
      <w:spacing w:val="1"/>
      <w:w w:val="100"/>
      <w:position w:val="0"/>
      <w:sz w:val="12"/>
      <w:szCs w:val="12"/>
      <w:u w:val="none"/>
      <w:lang w:val="pl-PL"/>
    </w:rPr>
  </w:style>
  <w:style w:type="character" w:customStyle="1" w:styleId="Podpisobrazu3">
    <w:name w:val="Podpis obrazu (3)_"/>
    <w:basedOn w:val="Domylnaczcionkaakapitu"/>
    <w:link w:val="Podpisobrazu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Podpisobrazu31">
    <w:name w:val="Podpis obrazu (3)"/>
    <w:basedOn w:val="Podpisobrazu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C272A"/>
      <w:spacing w:val="-2"/>
      <w:w w:val="100"/>
      <w:position w:val="0"/>
      <w:sz w:val="14"/>
      <w:szCs w:val="14"/>
      <w:u w:val="non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PodpisobrazuOdstpy0pt">
    <w:name w:val="Podpis obrazu + Odstępy 0 pt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dpisobrazu32">
    <w:name w:val="Podpis obrazu (3)"/>
    <w:basedOn w:val="Podpisobrazu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222D48"/>
      <w:spacing w:val="-2"/>
      <w:w w:val="100"/>
      <w:position w:val="0"/>
      <w:sz w:val="14"/>
      <w:szCs w:val="14"/>
      <w:u w:val="none"/>
      <w:lang w:val="pl-PL"/>
    </w:rPr>
  </w:style>
  <w:style w:type="character" w:customStyle="1" w:styleId="TeksttreciOdstpy0pt0">
    <w:name w:val="Tekst treści + Odstępy 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obrazu51">
    <w:name w:val="Podpis obrazu (5)"/>
    <w:basedOn w:val="Podpisobrazu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C272A"/>
      <w:spacing w:val="0"/>
      <w:w w:val="100"/>
      <w:position w:val="0"/>
      <w:sz w:val="9"/>
      <w:szCs w:val="9"/>
      <w:u w:val="none"/>
      <w:lang w:val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5"/>
      <w:sz w:val="46"/>
      <w:szCs w:val="4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12" w:lineRule="exact"/>
      <w:ind w:hanging="36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2"/>
      <w:sz w:val="14"/>
      <w:szCs w:val="14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12" w:lineRule="exact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280" w:line="0" w:lineRule="atLeast"/>
      <w:outlineLvl w:val="1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98" w:lineRule="exact"/>
      <w:ind w:hanging="380"/>
    </w:pPr>
    <w:rPr>
      <w:rFonts w:ascii="Calibri" w:eastAsia="Calibri" w:hAnsi="Calibri" w:cs="Calibri"/>
      <w:spacing w:val="5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298" w:lineRule="exact"/>
      <w:ind w:hanging="40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Multabazao</dc:creator>
  <cp:lastModifiedBy>BT DIUNA</cp:lastModifiedBy>
  <cp:revision>2</cp:revision>
  <dcterms:created xsi:type="dcterms:W3CDTF">2014-05-22T13:17:00Z</dcterms:created>
  <dcterms:modified xsi:type="dcterms:W3CDTF">2014-05-22T13:17:00Z</dcterms:modified>
</cp:coreProperties>
</file>